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52937" w14:textId="77777777" w:rsidR="002A3C60" w:rsidRDefault="002A3C60" w:rsidP="002A3C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2A3C60">
        <w:rPr>
          <w:rFonts w:ascii="Times New Roman" w:eastAsia="Times New Roman" w:hAnsi="Times New Roman" w:cs="Times New Roman"/>
          <w:b/>
          <w:sz w:val="40"/>
          <w:szCs w:val="40"/>
          <w:shd w:val="clear" w:color="auto" w:fill="FFFFFF"/>
          <w:lang w:eastAsia="ru-RU"/>
        </w:rPr>
        <w:t>Детско-родительский </w:t>
      </w:r>
      <w:r w:rsidRPr="002A3C60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марафон </w:t>
      </w:r>
    </w:p>
    <w:p w14:paraId="4AFD83DD" w14:textId="555B067C" w:rsidR="002A3C60" w:rsidRDefault="002A3C60" w:rsidP="002A3C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2A3C60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«Литература для домашнего чтения»</w:t>
      </w:r>
    </w:p>
    <w:p w14:paraId="2014A548" w14:textId="2BE509A3" w:rsidR="002A3C60" w:rsidRDefault="002A3C60" w:rsidP="002A3C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в группе ОВЗ «Воробушки»</w:t>
      </w:r>
    </w:p>
    <w:p w14:paraId="0CAF8324" w14:textId="77777777" w:rsidR="002A3C60" w:rsidRPr="002A3C60" w:rsidRDefault="002A3C60" w:rsidP="002A3C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42CDDF4B" w14:textId="77777777" w:rsidR="002A3C60" w:rsidRPr="002A3C60" w:rsidRDefault="002A3C60" w:rsidP="002A3C60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2A3C60">
        <w:rPr>
          <w:sz w:val="28"/>
          <w:szCs w:val="28"/>
        </w:rPr>
        <w:t xml:space="preserve"> </w:t>
      </w:r>
      <w:r w:rsidRPr="002A3C60">
        <w:rPr>
          <w:sz w:val="28"/>
          <w:szCs w:val="28"/>
        </w:rPr>
        <w:t>В современном мире, где дети всё чаще погружаются в виртуальные развлечения, ценность живого общения и совместного чтения возрастает. Особенно это важно для воспитанников групп компенсирующего вида, где каждый ребёнок требует индивидуального подхода и поддержки. Создание читательского клуба с привлечением родителей стало настоящим открытием для нашего коллектива.</w:t>
      </w:r>
    </w:p>
    <w:p w14:paraId="1761FE0D" w14:textId="77777777" w:rsidR="002A3C60" w:rsidRPr="002A3C60" w:rsidRDefault="002A3C60" w:rsidP="002A3C60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2A3C60">
        <w:rPr>
          <w:sz w:val="28"/>
          <w:szCs w:val="28"/>
        </w:rPr>
        <w:t>В группах компенсирующего вида дети часто сталкиваются с трудностями в развитии речи, внимания и эмоциональной сферы. Совместное чтение и обсуждение книг помогает:</w:t>
      </w:r>
    </w:p>
    <w:p w14:paraId="6C50D848" w14:textId="77777777" w:rsidR="002A3C60" w:rsidRPr="002A3C60" w:rsidRDefault="002A3C60" w:rsidP="002A3C60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2A3C60">
        <w:rPr>
          <w:sz w:val="28"/>
          <w:szCs w:val="28"/>
        </w:rPr>
        <w:t>-</w:t>
      </w:r>
      <w:r w:rsidRPr="002A3C60">
        <w:rPr>
          <w:sz w:val="28"/>
          <w:szCs w:val="28"/>
        </w:rPr>
        <w:t>развивать словарный запас и связную речь;</w:t>
      </w:r>
    </w:p>
    <w:p w14:paraId="63EB4C64" w14:textId="77777777" w:rsidR="002A3C60" w:rsidRPr="002A3C60" w:rsidRDefault="002A3C60" w:rsidP="002A3C60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2A3C60">
        <w:rPr>
          <w:sz w:val="28"/>
          <w:szCs w:val="28"/>
        </w:rPr>
        <w:t>-</w:t>
      </w:r>
      <w:r w:rsidRPr="002A3C60">
        <w:rPr>
          <w:sz w:val="28"/>
          <w:szCs w:val="28"/>
        </w:rPr>
        <w:t>формировать навыки общения и умение слушать других;</w:t>
      </w:r>
    </w:p>
    <w:p w14:paraId="66120D01" w14:textId="77777777" w:rsidR="002A3C60" w:rsidRPr="002A3C60" w:rsidRDefault="002A3C60" w:rsidP="002A3C60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2A3C60">
        <w:rPr>
          <w:sz w:val="28"/>
          <w:szCs w:val="28"/>
        </w:rPr>
        <w:t>-</w:t>
      </w:r>
      <w:r w:rsidRPr="002A3C60">
        <w:rPr>
          <w:sz w:val="28"/>
          <w:szCs w:val="28"/>
        </w:rPr>
        <w:t>развивать воображение и эмоциональный интеллект;</w:t>
      </w:r>
    </w:p>
    <w:p w14:paraId="1A60BDAC" w14:textId="77777777" w:rsidR="002A3C60" w:rsidRPr="002A3C60" w:rsidRDefault="002A3C60" w:rsidP="002A3C60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2A3C60">
        <w:rPr>
          <w:sz w:val="28"/>
          <w:szCs w:val="28"/>
        </w:rPr>
        <w:t>-</w:t>
      </w:r>
      <w:r w:rsidRPr="002A3C60">
        <w:rPr>
          <w:sz w:val="28"/>
          <w:szCs w:val="28"/>
        </w:rPr>
        <w:t>укреплять связь между детьми, педагогами и родителями.</w:t>
      </w:r>
    </w:p>
    <w:p w14:paraId="7A636169" w14:textId="77777777" w:rsidR="002A3C60" w:rsidRPr="002A3C60" w:rsidRDefault="002A3C60" w:rsidP="002A3C60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2A3C60">
        <w:rPr>
          <w:sz w:val="28"/>
          <w:szCs w:val="28"/>
        </w:rPr>
        <w:t>Встречи клуба проходят раз в месяц и всегда имеют свою тему. Например:</w:t>
      </w:r>
    </w:p>
    <w:p w14:paraId="27CF914A" w14:textId="77777777" w:rsidR="002A3C60" w:rsidRPr="002A3C60" w:rsidRDefault="002A3C60" w:rsidP="002A3C60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2A3C60">
        <w:rPr>
          <w:sz w:val="28"/>
          <w:szCs w:val="28"/>
        </w:rPr>
        <w:t>-</w:t>
      </w:r>
      <w:r w:rsidRPr="002A3C60">
        <w:rPr>
          <w:sz w:val="28"/>
          <w:szCs w:val="28"/>
        </w:rPr>
        <w:t>«Сказки народов России» — с чтением народных сказок и дегустацией национальных угощений.</w:t>
      </w:r>
    </w:p>
    <w:p w14:paraId="1F47FE3E" w14:textId="77777777" w:rsidR="002A3C60" w:rsidRPr="002A3C60" w:rsidRDefault="002A3C60" w:rsidP="002A3C60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2A3C60">
        <w:rPr>
          <w:sz w:val="28"/>
          <w:szCs w:val="28"/>
        </w:rPr>
        <w:t>-</w:t>
      </w:r>
      <w:r w:rsidRPr="002A3C60">
        <w:rPr>
          <w:sz w:val="28"/>
          <w:szCs w:val="28"/>
        </w:rPr>
        <w:t>«По следам любимых героев» — дети и родители инсценируют эпизоды из книг.</w:t>
      </w:r>
    </w:p>
    <w:p w14:paraId="56E561A6" w14:textId="77777777" w:rsidR="002A3C60" w:rsidRPr="002A3C60" w:rsidRDefault="002A3C60" w:rsidP="002A3C60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2A3C60">
        <w:rPr>
          <w:sz w:val="28"/>
          <w:szCs w:val="28"/>
        </w:rPr>
        <w:t>-</w:t>
      </w:r>
      <w:r w:rsidRPr="002A3C60">
        <w:rPr>
          <w:sz w:val="28"/>
          <w:szCs w:val="28"/>
        </w:rPr>
        <w:t>«Папа, мама, я — читающая семья» — семейные конкурсы на лучшее выразительное чтение.</w:t>
      </w:r>
    </w:p>
    <w:p w14:paraId="00912DE3" w14:textId="0CDB5F58" w:rsidR="002A3C60" w:rsidRPr="002A3C60" w:rsidRDefault="002A3C60" w:rsidP="002A3C60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2A3C60">
        <w:rPr>
          <w:sz w:val="28"/>
          <w:szCs w:val="28"/>
        </w:rPr>
        <w:t>За год работы с детьми и родителями, мы заметили, что дети стали более уверенными в себе, активнее участвуют в обсуждениях, их речь стала богаче и выразительнее. Родители отмечают, что совместные чтения сблизили их с детьми, а атмосфера в группе стала более тёплой и дружной.</w:t>
      </w:r>
    </w:p>
    <w:p w14:paraId="11BF78AA" w14:textId="35933EDA" w:rsidR="00797033" w:rsidRDefault="00797033"/>
    <w:p w14:paraId="6CDEF826" w14:textId="40E2CA88" w:rsidR="002A3C60" w:rsidRDefault="002A3C60"/>
    <w:p w14:paraId="57809FA4" w14:textId="7C79476B" w:rsidR="002A3C60" w:rsidRDefault="002A3C60"/>
    <w:p w14:paraId="53B5C2D7" w14:textId="02C4E88C" w:rsidR="002A3C60" w:rsidRDefault="002A3C6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19F97B" wp14:editId="15318C7E">
                <wp:simplePos x="0" y="0"/>
                <wp:positionH relativeFrom="column">
                  <wp:posOffset>-784861</wp:posOffset>
                </wp:positionH>
                <wp:positionV relativeFrom="paragraph">
                  <wp:posOffset>-139066</wp:posOffset>
                </wp:positionV>
                <wp:extent cx="7000875" cy="3324225"/>
                <wp:effectExtent l="0" t="0" r="28575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0875" cy="33242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12748B" w14:textId="5353A24E" w:rsidR="002A3C60" w:rsidRDefault="002A3C60" w:rsidP="002A3C60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87088BF" wp14:editId="289766E8">
                                  <wp:extent cx="4293235" cy="3220085"/>
                                  <wp:effectExtent l="0" t="0" r="0" b="0"/>
                                  <wp:docPr id="2" name="Рисунок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293235" cy="32200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19F97B" id="Прямоугольник 1" o:spid="_x0000_s1026" style="position:absolute;margin-left:-61.8pt;margin-top:-10.95pt;width:551.25pt;height:26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" fillcolor="yellow" strokecolor="#1f3763 [1604]" strokeweight="1pt">
                <v:textbox>
                  <w:txbxContent>
                    <w:p w14:paraId="2112748B" w14:textId="5353A24E" w:rsidR="002A3C60" w:rsidRDefault="002A3C60" w:rsidP="002A3C60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87088BF" wp14:editId="289766E8">
                            <wp:extent cx="4293235" cy="3220085"/>
                            <wp:effectExtent l="0" t="0" r="0" b="0"/>
                            <wp:docPr id="2" name="Рисунок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293235" cy="32200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5316D3CF" w14:textId="5D877E78" w:rsidR="002A3C60" w:rsidRDefault="002A3C60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0BAD91" wp14:editId="113DA6AA">
                <wp:simplePos x="0" y="0"/>
                <wp:positionH relativeFrom="column">
                  <wp:posOffset>4187190</wp:posOffset>
                </wp:positionH>
                <wp:positionV relativeFrom="paragraph">
                  <wp:posOffset>3623310</wp:posOffset>
                </wp:positionV>
                <wp:extent cx="1990725" cy="2266950"/>
                <wp:effectExtent l="0" t="0" r="28575" b="19050"/>
                <wp:wrapNone/>
                <wp:docPr id="6" name="Овал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0725" cy="2266950"/>
                        </a:xfrm>
                        <a:prstGeom prst="ellipse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2B0278" w14:textId="13C9770D" w:rsidR="002A3C60" w:rsidRPr="002A3C60" w:rsidRDefault="002A3C60" w:rsidP="002A3C6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A3C6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Группа «Воробушки»</w:t>
                            </w:r>
                          </w:p>
                          <w:p w14:paraId="32E8F7FA" w14:textId="089D69B9" w:rsidR="002A3C60" w:rsidRPr="002A3C60" w:rsidRDefault="002A3C60" w:rsidP="002A3C6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</w:t>
                            </w:r>
                            <w:r w:rsidRPr="002A3C6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оспитатель, Сычева Светлана Валерьевна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20BAD91" id="Овал 6" o:spid="_x0000_s1027" style="position:absolute;margin-left:329.7pt;margin-top:285.3pt;width:156.75pt;height:17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" fillcolor="#ed7d31 [3205]" strokecolor="#1f3763 [1604]" strokeweight="1pt">
                <v:stroke joinstyle="miter"/>
                <v:textbox>
                  <w:txbxContent>
                    <w:p w14:paraId="5D2B0278" w14:textId="13C9770D" w:rsidR="002A3C60" w:rsidRPr="002A3C60" w:rsidRDefault="002A3C60" w:rsidP="002A3C6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A3C60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Группа «Воробушки»</w:t>
                      </w:r>
                    </w:p>
                    <w:p w14:paraId="32E8F7FA" w14:textId="089D69B9" w:rsidR="002A3C60" w:rsidRPr="002A3C60" w:rsidRDefault="002A3C60" w:rsidP="002A3C6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</w:t>
                      </w:r>
                      <w:r w:rsidRPr="002A3C60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оспитатель, Сычева Светлана Валерьевна 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C7C5A4" wp14:editId="7328F42D">
                <wp:simplePos x="0" y="0"/>
                <wp:positionH relativeFrom="column">
                  <wp:posOffset>-737235</wp:posOffset>
                </wp:positionH>
                <wp:positionV relativeFrom="paragraph">
                  <wp:posOffset>3308984</wp:posOffset>
                </wp:positionV>
                <wp:extent cx="7000875" cy="6315075"/>
                <wp:effectExtent l="0" t="0" r="28575" b="2857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0875" cy="63150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1974C4" w14:textId="7B41CEB3" w:rsidR="002A3C60" w:rsidRDefault="002A3C60" w:rsidP="002A3C60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90460E8" wp14:editId="61797A9D">
                                  <wp:extent cx="2329815" cy="3105785"/>
                                  <wp:effectExtent l="0" t="0" r="0" b="0"/>
                                  <wp:docPr id="4" name="Рисунок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29815" cy="31057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2A3C60"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72727DB" wp14:editId="27657B8E">
                                  <wp:extent cx="4747260" cy="3105785"/>
                                  <wp:effectExtent l="0" t="0" r="0" b="0"/>
                                  <wp:docPr id="5" name="Рисунок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47260" cy="31057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C7C5A4" id="Прямоугольник 3" o:spid="_x0000_s1028" style="position:absolute;margin-left:-58.05pt;margin-top:260.55pt;width:551.25pt;height:49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" fillcolor="#92d050" strokecolor="#1f3763 [1604]" strokeweight="1pt">
                <v:textbox>
                  <w:txbxContent>
                    <w:p w14:paraId="731974C4" w14:textId="7B41CEB3" w:rsidR="002A3C60" w:rsidRDefault="002A3C60" w:rsidP="002A3C60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90460E8" wp14:editId="61797A9D">
                            <wp:extent cx="2329815" cy="3105785"/>
                            <wp:effectExtent l="0" t="0" r="0" b="0"/>
                            <wp:docPr id="4" name="Рисунок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29815" cy="31057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2A3C60"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772727DB" wp14:editId="27657B8E">
                            <wp:extent cx="4747260" cy="3105785"/>
                            <wp:effectExtent l="0" t="0" r="0" b="0"/>
                            <wp:docPr id="5" name="Рисунок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747260" cy="31057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sectPr w:rsidR="002A3C60" w:rsidSect="002A3C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7AA"/>
    <w:rsid w:val="002A3C60"/>
    <w:rsid w:val="00797033"/>
    <w:rsid w:val="008377AA"/>
    <w:rsid w:val="00FA1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955AA"/>
  <w15:chartTrackingRefBased/>
  <w15:docId w15:val="{444E6DBC-7E1D-4FF0-ADB2-0FAB76892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3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25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Ёлочка</dc:creator>
  <cp:keywords/>
  <dc:description/>
  <cp:lastModifiedBy>Ёлочка</cp:lastModifiedBy>
  <cp:revision>3</cp:revision>
  <cp:lastPrinted>2026-05-17T08:33:00Z</cp:lastPrinted>
  <dcterms:created xsi:type="dcterms:W3CDTF">2026-05-17T08:25:00Z</dcterms:created>
  <dcterms:modified xsi:type="dcterms:W3CDTF">2026-05-17T08:38:00Z</dcterms:modified>
</cp:coreProperties>
</file>