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A593A" w14:textId="77777777" w:rsidR="007D0BF4" w:rsidRPr="00626D76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14:paraId="365DDC77" w14:textId="77777777" w:rsidR="007D0BF4" w:rsidRPr="00626D76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>«Детский сад комбинированного вида №30 «Ёлочка»</w:t>
      </w:r>
    </w:p>
    <w:p w14:paraId="49DF8544" w14:textId="77777777" w:rsidR="007D0BF4" w:rsidRPr="008957B8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 xml:space="preserve">623751, Свердловская область, г. Реж, ул. </w:t>
      </w:r>
      <w:r w:rsidRPr="008957B8">
        <w:rPr>
          <w:rFonts w:ascii="Times New Roman" w:hAnsi="Times New Roman"/>
          <w:sz w:val="24"/>
          <w:szCs w:val="24"/>
          <w:lang w:val="ru-RU"/>
        </w:rPr>
        <w:t>Строителей, 10</w:t>
      </w:r>
    </w:p>
    <w:p w14:paraId="1F0858D9" w14:textId="77777777" w:rsidR="007D0BF4" w:rsidRPr="00626D76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 xml:space="preserve">тел.: 8 (34364) 3-30-60, </w:t>
      </w:r>
      <w:r>
        <w:rPr>
          <w:rFonts w:ascii="Times New Roman" w:hAnsi="Times New Roman"/>
          <w:sz w:val="24"/>
          <w:szCs w:val="24"/>
        </w:rPr>
        <w:t>e</w:t>
      </w:r>
      <w:r w:rsidRPr="00626D76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mail</w:t>
      </w:r>
      <w:r w:rsidRPr="00626D76">
        <w:rPr>
          <w:rFonts w:ascii="Times New Roman" w:hAnsi="Times New Roman"/>
          <w:sz w:val="24"/>
          <w:szCs w:val="24"/>
          <w:lang w:val="ru-RU"/>
        </w:rPr>
        <w:t xml:space="preserve">:  </w:t>
      </w:r>
      <w:hyperlink r:id="rId5" w:history="1">
        <w:r w:rsidR="007D0BF4">
          <w:rPr>
            <w:rStyle w:val="16"/>
            <w:sz w:val="24"/>
            <w:szCs w:val="24"/>
          </w:rPr>
          <w:t>elochka</w:t>
        </w:r>
        <w:r w:rsidR="007D0BF4" w:rsidRPr="00626D76">
          <w:rPr>
            <w:rStyle w:val="16"/>
            <w:sz w:val="24"/>
            <w:szCs w:val="24"/>
            <w:lang w:val="ru-RU"/>
          </w:rPr>
          <w:t>_30@</w:t>
        </w:r>
        <w:r w:rsidR="007D0BF4">
          <w:rPr>
            <w:rStyle w:val="16"/>
            <w:sz w:val="24"/>
            <w:szCs w:val="24"/>
          </w:rPr>
          <w:t>mail</w:t>
        </w:r>
        <w:r w:rsidR="007D0BF4" w:rsidRPr="00626D76">
          <w:rPr>
            <w:rStyle w:val="16"/>
            <w:sz w:val="24"/>
            <w:szCs w:val="24"/>
            <w:lang w:val="ru-RU"/>
          </w:rPr>
          <w:t>.</w:t>
        </w:r>
        <w:r w:rsidR="007D0BF4">
          <w:rPr>
            <w:rStyle w:val="16"/>
            <w:sz w:val="24"/>
            <w:szCs w:val="24"/>
          </w:rPr>
          <w:t>ru</w:t>
        </w:r>
      </w:hyperlink>
      <w:r w:rsidRPr="00626D76">
        <w:rPr>
          <w:rFonts w:ascii="Times New Roman" w:hAnsi="Times New Roman"/>
          <w:sz w:val="24"/>
          <w:szCs w:val="24"/>
          <w:lang w:val="ru-RU"/>
        </w:rPr>
        <w:t xml:space="preserve">, адрес сайта: </w:t>
      </w:r>
      <w:hyperlink r:id="rId6" w:history="1">
        <w:r w:rsidR="007D0BF4">
          <w:rPr>
            <w:rStyle w:val="16"/>
            <w:sz w:val="24"/>
            <w:szCs w:val="24"/>
          </w:rPr>
          <w:t>http</w:t>
        </w:r>
        <w:r w:rsidR="007D0BF4" w:rsidRPr="00626D76">
          <w:rPr>
            <w:rStyle w:val="16"/>
            <w:sz w:val="24"/>
            <w:szCs w:val="24"/>
            <w:lang w:val="ru-RU"/>
          </w:rPr>
          <w:t>://30</w:t>
        </w:r>
        <w:r w:rsidR="007D0BF4">
          <w:rPr>
            <w:rStyle w:val="16"/>
            <w:sz w:val="24"/>
            <w:szCs w:val="24"/>
          </w:rPr>
          <w:t>rezh</w:t>
        </w:r>
        <w:r w:rsidR="007D0BF4" w:rsidRPr="00626D76">
          <w:rPr>
            <w:rStyle w:val="16"/>
            <w:sz w:val="24"/>
            <w:szCs w:val="24"/>
            <w:lang w:val="ru-RU"/>
          </w:rPr>
          <w:t>.</w:t>
        </w:r>
        <w:r w:rsidR="007D0BF4">
          <w:rPr>
            <w:rStyle w:val="16"/>
            <w:sz w:val="24"/>
            <w:szCs w:val="24"/>
          </w:rPr>
          <w:t>tvoysadik</w:t>
        </w:r>
        <w:r w:rsidR="007D0BF4" w:rsidRPr="00626D76">
          <w:rPr>
            <w:rStyle w:val="16"/>
            <w:sz w:val="24"/>
            <w:szCs w:val="24"/>
            <w:lang w:val="ru-RU"/>
          </w:rPr>
          <w:t>.</w:t>
        </w:r>
        <w:proofErr w:type="spellStart"/>
        <w:r w:rsidR="007D0BF4">
          <w:rPr>
            <w:rStyle w:val="16"/>
            <w:sz w:val="24"/>
            <w:szCs w:val="24"/>
          </w:rPr>
          <w:t>ru</w:t>
        </w:r>
        <w:proofErr w:type="spellEnd"/>
      </w:hyperlink>
    </w:p>
    <w:p w14:paraId="1E4539D3" w14:textId="77777777" w:rsidR="007D0BF4" w:rsidRPr="00626D76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>ИНН 6628009905  КПП 667701001  р/с 40701810800001176228</w:t>
      </w:r>
    </w:p>
    <w:p w14:paraId="60C827F2" w14:textId="77777777" w:rsidR="007D0BF4" w:rsidRPr="00626D76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>в УРАЛЬСКОЕ ГУ Банка России по Свердловской области  г. Екатеринбург</w:t>
      </w:r>
    </w:p>
    <w:p w14:paraId="79B15603" w14:textId="77777777" w:rsidR="007D0BF4" w:rsidRPr="00626D76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>БИК 046577001 л/с  39906000160  УФК  по Свердловской области</w:t>
      </w:r>
    </w:p>
    <w:p w14:paraId="233DAEE6" w14:textId="77777777" w:rsidR="007D0BF4" w:rsidRPr="00626D76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 xml:space="preserve"> (Финансовое управление)</w:t>
      </w:r>
    </w:p>
    <w:p w14:paraId="106B6022" w14:textId="77777777" w:rsidR="007D0BF4" w:rsidRPr="00626D76" w:rsidRDefault="00000000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626D76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</w:t>
      </w:r>
    </w:p>
    <w:p w14:paraId="0253C322" w14:textId="77777777" w:rsidR="007D0BF4" w:rsidRPr="00626D76" w:rsidRDefault="007D0BF4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6271AD77" w14:textId="77777777" w:rsidR="007D0BF4" w:rsidRPr="00626D76" w:rsidRDefault="007D0BF4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3E189E53" w14:textId="77777777" w:rsidR="007D0BF4" w:rsidRPr="00626D76" w:rsidRDefault="007D0BF4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517EBCCE" w14:textId="77777777" w:rsidR="007D0BF4" w:rsidRPr="00626D76" w:rsidRDefault="007D0BF4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061DFED6" w14:textId="77777777" w:rsidR="007D0BF4" w:rsidRPr="00626D76" w:rsidRDefault="007D0BF4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47C5FC9B" w14:textId="77777777" w:rsidR="007D0BF4" w:rsidRPr="00626D76" w:rsidRDefault="007D0BF4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1178AE3D" w14:textId="77777777" w:rsidR="007D0BF4" w:rsidRPr="00626D76" w:rsidRDefault="007D0BF4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14:paraId="5DC10B29" w14:textId="77777777" w:rsidR="007D0BF4" w:rsidRPr="00626D76" w:rsidRDefault="00000000">
      <w:pPr>
        <w:jc w:val="center"/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 w:rsidRPr="00626D76"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Мастер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-к</w:t>
      </w:r>
      <w:r w:rsidRPr="00626D76"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ласс для педагогических работников ДОО</w:t>
      </w:r>
    </w:p>
    <w:p w14:paraId="51D61C27" w14:textId="77777777" w:rsidR="007D0BF4" w:rsidRPr="00626D76" w:rsidRDefault="00000000">
      <w:pPr>
        <w:jc w:val="center"/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 w:rsidRPr="00626D76"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«Развивающие игры В. В</w:t>
      </w:r>
      <w:r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.</w:t>
      </w:r>
      <w:r w:rsidRPr="00626D76"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</w:t>
      </w:r>
      <w:proofErr w:type="spellStart"/>
      <w:r w:rsidRPr="00626D76"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Воскобовича</w:t>
      </w:r>
      <w:proofErr w:type="spellEnd"/>
      <w:r w:rsidRPr="00626D76"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, </w:t>
      </w:r>
    </w:p>
    <w:p w14:paraId="1E02F277" w14:textId="77777777" w:rsidR="007D0BF4" w:rsidRPr="00626D76" w:rsidRDefault="00000000">
      <w:pPr>
        <w:jc w:val="center"/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 w:rsidRPr="00626D76">
        <w:rPr>
          <w:rFonts w:ascii="Times New Roman" w:eastAsia="SimSun" w:hAnsi="Times New Roman" w:cs="Times New Roman"/>
          <w:b/>
          <w:bCs/>
          <w:sz w:val="36"/>
          <w:szCs w:val="36"/>
          <w:lang w:val="ru-RU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>как средство интеллектуально-творческого развития детей дошкольного возраста»</w:t>
      </w:r>
    </w:p>
    <w:p w14:paraId="721C8117" w14:textId="77777777" w:rsidR="007D0BF4" w:rsidRPr="00626D76" w:rsidRDefault="007D0BF4">
      <w:pPr>
        <w:jc w:val="center"/>
        <w:rPr>
          <w:rFonts w:ascii="Times New Roman" w:eastAsia="SimSun" w:hAnsi="Times New Roman" w:cs="Times New Roman"/>
          <w:sz w:val="36"/>
          <w:szCs w:val="36"/>
          <w:lang w:val="ru-RU"/>
        </w:rPr>
      </w:pPr>
    </w:p>
    <w:p w14:paraId="4A914298" w14:textId="77777777" w:rsidR="007D0BF4" w:rsidRPr="00626D76" w:rsidRDefault="007D0BF4">
      <w:pPr>
        <w:jc w:val="center"/>
        <w:rPr>
          <w:rFonts w:ascii="Times New Roman" w:eastAsia="SimSun" w:hAnsi="Times New Roman" w:cs="Times New Roman"/>
          <w:sz w:val="36"/>
          <w:szCs w:val="36"/>
          <w:lang w:val="ru-RU"/>
        </w:rPr>
      </w:pPr>
    </w:p>
    <w:p w14:paraId="41B4A925" w14:textId="77777777" w:rsidR="007D0BF4" w:rsidRPr="00626D76" w:rsidRDefault="007D0BF4">
      <w:pPr>
        <w:jc w:val="center"/>
        <w:rPr>
          <w:rFonts w:ascii="Times New Roman" w:eastAsia="SimSun" w:hAnsi="Times New Roman" w:cs="Times New Roman"/>
          <w:sz w:val="36"/>
          <w:szCs w:val="36"/>
          <w:lang w:val="ru-RU"/>
        </w:rPr>
      </w:pPr>
    </w:p>
    <w:p w14:paraId="4AC9C7CF" w14:textId="77777777" w:rsidR="007D0BF4" w:rsidRPr="00626D76" w:rsidRDefault="007D0BF4">
      <w:pPr>
        <w:jc w:val="center"/>
        <w:rPr>
          <w:rFonts w:ascii="Times New Roman" w:eastAsia="SimSun" w:hAnsi="Times New Roman" w:cs="Times New Roman"/>
          <w:sz w:val="36"/>
          <w:szCs w:val="36"/>
          <w:lang w:val="ru-RU"/>
        </w:rPr>
      </w:pPr>
    </w:p>
    <w:p w14:paraId="3A032219" w14:textId="77777777" w:rsidR="007D0BF4" w:rsidRPr="00626D76" w:rsidRDefault="007D0BF4">
      <w:pPr>
        <w:jc w:val="center"/>
        <w:rPr>
          <w:rFonts w:ascii="Times New Roman" w:eastAsia="SimSun" w:hAnsi="Times New Roman" w:cs="Times New Roman"/>
          <w:sz w:val="36"/>
          <w:szCs w:val="36"/>
          <w:lang w:val="ru-RU"/>
        </w:rPr>
      </w:pPr>
    </w:p>
    <w:p w14:paraId="253FE104" w14:textId="77777777" w:rsidR="007D0BF4" w:rsidRDefault="00000000">
      <w:pPr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Учитель-дефектолог Гаврилова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ru-RU"/>
        </w:rPr>
        <w:t>И.Л.</w:t>
      </w:r>
      <w:proofErr w:type="gramEnd"/>
    </w:p>
    <w:p w14:paraId="1EA81851" w14:textId="77777777" w:rsidR="007D0BF4" w:rsidRDefault="007D0BF4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1B9A84E" w14:textId="77777777" w:rsidR="007D0BF4" w:rsidRDefault="007D0BF4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A7A79C0" w14:textId="77777777" w:rsidR="007D0BF4" w:rsidRDefault="007D0BF4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079D842F" w14:textId="77777777" w:rsidR="007D0BF4" w:rsidRDefault="007D0BF4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0E4B2DA" w14:textId="777A2490" w:rsidR="007D0BF4" w:rsidRDefault="00000000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202</w:t>
      </w:r>
      <w:r w:rsidR="00626D76">
        <w:rPr>
          <w:rFonts w:ascii="Times New Roman" w:eastAsia="SimSun" w:hAnsi="Times New Roman" w:cs="Times New Roman"/>
          <w:sz w:val="28"/>
          <w:szCs w:val="28"/>
          <w:lang w:val="ru-RU"/>
        </w:rPr>
        <w:t>4</w:t>
      </w:r>
    </w:p>
    <w:p w14:paraId="20AE1C61" w14:textId="77777777" w:rsidR="007D0BF4" w:rsidRPr="00626D76" w:rsidRDefault="007D0BF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2837E25" w14:textId="77777777" w:rsidR="007D0BF4" w:rsidRPr="00626D76" w:rsidRDefault="00000000">
      <w:pPr>
        <w:ind w:firstLineChars="200" w:firstLine="562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626D7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Цель: </w:t>
      </w:r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Повышение профессиональной компетентности педагогов через использование инновационных игровых технологий при организации работы с детьми. Развитие интеллектуальной и творческой активности педагогов. </w:t>
      </w:r>
    </w:p>
    <w:p w14:paraId="198B212B" w14:textId="77777777" w:rsidR="007D0BF4" w:rsidRPr="00626D76" w:rsidRDefault="00000000">
      <w:pPr>
        <w:ind w:firstLineChars="200" w:firstLine="562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626D7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Задачи</w:t>
      </w:r>
      <w:proofErr w:type="gramStart"/>
      <w:r w:rsidRPr="00626D76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>Познакомить</w:t>
      </w:r>
      <w:proofErr w:type="gramEnd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с игровой развивающей технологией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Вызвать интерес и желание внедрить в практику работы с детьми технологию интеллектуально творческого развития детей «Сказочные лабиринты игры».</w:t>
      </w:r>
    </w:p>
    <w:p w14:paraId="09842C4A" w14:textId="77777777" w:rsidR="007D0BF4" w:rsidRPr="00626D76" w:rsidRDefault="007D0BF4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EA3D92B" w14:textId="77777777" w:rsidR="007D0BF4" w:rsidRPr="00626D76" w:rsidRDefault="00000000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Свою технологию В.В. </w:t>
      </w:r>
      <w:proofErr w:type="spellStart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>Воскобович</w:t>
      </w:r>
      <w:proofErr w:type="spellEnd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назвал «Сказочные лабиринты игры». Методика </w:t>
      </w:r>
      <w:proofErr w:type="spellStart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>Воскобовича</w:t>
      </w:r>
      <w:proofErr w:type="spellEnd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особенная, самобытная, творческая и очень добрая. В основу игр </w:t>
      </w:r>
      <w:proofErr w:type="gramStart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>заложены  интерес</w:t>
      </w:r>
      <w:proofErr w:type="gramEnd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>, познание, творчество. Актуальность состоит в том, что эти игры учат детей действовать «в уме» и «мыслить», а это в свою очередь ра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звивает</w:t>
      </w:r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воображение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, </w:t>
      </w:r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творческие возможности и способности. Игры </w:t>
      </w:r>
      <w:proofErr w:type="spellStart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>Воскобовича</w:t>
      </w:r>
      <w:proofErr w:type="spellEnd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не зря называются Лабиринтами. Все они постепенно усложняются, поддерживая детскую деятельность в зоне оптимальной трудности. Каждая игра направлена на получение конкретного результата, который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ребенок</w:t>
      </w:r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имеет возможность наблюдать и гордиться им в конце игры. Это не просто игры – это сказки, приключения, забавные персонажи, которые </w:t>
      </w:r>
      <w:proofErr w:type="gramStart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>побуждают  к</w:t>
      </w:r>
      <w:proofErr w:type="gramEnd"/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мышлению и творчеству.</w:t>
      </w:r>
    </w:p>
    <w:p w14:paraId="5ECF08A2" w14:textId="77777777" w:rsidR="007D0BF4" w:rsidRPr="00626D76" w:rsidRDefault="007D0BF4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478B09AA" w14:textId="77777777" w:rsidR="007D0BF4" w:rsidRPr="00626D76" w:rsidRDefault="00000000">
      <w:pPr>
        <w:pStyle w:val="a3"/>
        <w:shd w:val="clear" w:color="auto" w:fill="FFFFFF"/>
        <w:spacing w:line="15" w:lineRule="atLeast"/>
        <w:ind w:firstLineChars="200" w:firstLine="5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Что отличает игры данного автора от всех остальных?</w:t>
      </w:r>
    </w:p>
    <w:p w14:paraId="3BFE9E4B" w14:textId="77777777" w:rsidR="007D0BF4" w:rsidRPr="00626D76" w:rsidRDefault="00000000">
      <w:pPr>
        <w:pStyle w:val="a3"/>
        <w:numPr>
          <w:ilvl w:val="0"/>
          <w:numId w:val="1"/>
        </w:numPr>
        <w:shd w:val="clear" w:color="auto" w:fill="FFFFFF"/>
        <w:spacing w:line="15" w:lineRule="atLeast"/>
        <w:ind w:left="0" w:firstLineChars="200" w:firstLine="5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Широкий возрастной диапазон (от 2-х до 7 лет и старше)</w:t>
      </w:r>
    </w:p>
    <w:p w14:paraId="320B6D6D" w14:textId="77777777" w:rsidR="007D0BF4" w:rsidRDefault="00000000">
      <w:pPr>
        <w:pStyle w:val="a3"/>
        <w:numPr>
          <w:ilvl w:val="0"/>
          <w:numId w:val="1"/>
        </w:numPr>
        <w:shd w:val="clear" w:color="auto" w:fill="FFFFFF"/>
        <w:spacing w:line="15" w:lineRule="atLeast"/>
        <w:ind w:left="0" w:firstLineChars="200" w:firstLine="5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Многофункциональность</w:t>
      </w:r>
      <w:proofErr w:type="spellEnd"/>
    </w:p>
    <w:p w14:paraId="7B71C1B1" w14:textId="77777777" w:rsidR="007D0BF4" w:rsidRDefault="00000000">
      <w:pPr>
        <w:pStyle w:val="a3"/>
        <w:numPr>
          <w:ilvl w:val="0"/>
          <w:numId w:val="1"/>
        </w:numPr>
        <w:shd w:val="clear" w:color="auto" w:fill="FFFFFF"/>
        <w:spacing w:line="15" w:lineRule="atLeast"/>
        <w:ind w:left="0" w:firstLineChars="200" w:firstLine="5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потенциал</w:t>
      </w:r>
      <w:proofErr w:type="spellEnd"/>
    </w:p>
    <w:p w14:paraId="56208DFF" w14:textId="77777777" w:rsidR="007D0BF4" w:rsidRPr="00626D76" w:rsidRDefault="00000000">
      <w:pPr>
        <w:pStyle w:val="a3"/>
        <w:numPr>
          <w:ilvl w:val="0"/>
          <w:numId w:val="1"/>
        </w:numPr>
        <w:shd w:val="clear" w:color="auto" w:fill="FFFFFF"/>
        <w:spacing w:line="15" w:lineRule="atLeast"/>
        <w:ind w:left="0" w:firstLineChars="200" w:firstLine="5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Предоставление возможности самостоятельной продуктивной деятельности.</w:t>
      </w:r>
    </w:p>
    <w:p w14:paraId="39F462A7" w14:textId="77777777" w:rsidR="007D0BF4" w:rsidRDefault="007D0BF4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6F797389" w14:textId="77777777" w:rsidR="007D0BF4" w:rsidRDefault="00000000">
      <w:pPr>
        <w:pStyle w:val="a3"/>
        <w:shd w:val="clear" w:color="auto" w:fill="FFFFFF"/>
        <w:spacing w:line="15" w:lineRule="atLeast"/>
        <w:ind w:firstLineChars="200" w:firstLine="56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игр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21524AEE" w14:textId="77777777" w:rsidR="007D0BF4" w:rsidRPr="00626D76" w:rsidRDefault="00000000">
      <w:pPr>
        <w:pStyle w:val="a3"/>
        <w:numPr>
          <w:ilvl w:val="0"/>
          <w:numId w:val="2"/>
        </w:numPr>
        <w:shd w:val="clear" w:color="auto" w:fill="FFFFFF"/>
        <w:spacing w:line="15" w:lineRule="atLeast"/>
        <w:ind w:firstLineChars="200" w:firstLine="5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Развивать у детей мыслительные операции и познавательные процессы.</w:t>
      </w:r>
    </w:p>
    <w:p w14:paraId="6D113F2F" w14:textId="77777777" w:rsidR="007D0BF4" w:rsidRPr="00626D76" w:rsidRDefault="00000000">
      <w:pPr>
        <w:pStyle w:val="a3"/>
        <w:numPr>
          <w:ilvl w:val="0"/>
          <w:numId w:val="2"/>
        </w:numPr>
        <w:shd w:val="clear" w:color="auto" w:fill="FFFFFF"/>
        <w:spacing w:line="15" w:lineRule="atLeast"/>
        <w:ind w:firstLineChars="200" w:firstLine="5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Развивать представления о геометрических фигурах.</w:t>
      </w:r>
    </w:p>
    <w:p w14:paraId="49B1ED27" w14:textId="77777777" w:rsidR="007D0BF4" w:rsidRPr="00626D76" w:rsidRDefault="00000000">
      <w:pPr>
        <w:pStyle w:val="a3"/>
        <w:numPr>
          <w:ilvl w:val="0"/>
          <w:numId w:val="2"/>
        </w:numPr>
        <w:shd w:val="clear" w:color="auto" w:fill="FFFFFF"/>
        <w:spacing w:line="15" w:lineRule="atLeast"/>
        <w:ind w:firstLineChars="200" w:firstLine="5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Закреплять знания о цветах и оттенках в спектре.</w:t>
      </w:r>
    </w:p>
    <w:p w14:paraId="49E3CD68" w14:textId="77777777" w:rsidR="007D0BF4" w:rsidRPr="00626D76" w:rsidRDefault="00000000">
      <w:pPr>
        <w:pStyle w:val="a3"/>
        <w:numPr>
          <w:ilvl w:val="0"/>
          <w:numId w:val="2"/>
        </w:numPr>
        <w:shd w:val="clear" w:color="auto" w:fill="FFFFFF"/>
        <w:spacing w:line="15" w:lineRule="atLeast"/>
        <w:ind w:firstLineChars="200" w:firstLine="5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26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Закреплять умение соизмерять предметы по величине (длине, ширине, высоте).</w:t>
      </w:r>
    </w:p>
    <w:p w14:paraId="434BD943" w14:textId="77777777" w:rsidR="007D0BF4" w:rsidRDefault="00000000">
      <w:pPr>
        <w:pStyle w:val="a3"/>
        <w:numPr>
          <w:ilvl w:val="0"/>
          <w:numId w:val="2"/>
        </w:numPr>
        <w:shd w:val="clear" w:color="auto" w:fill="FFFFFF"/>
        <w:spacing w:line="15" w:lineRule="atLeast"/>
        <w:ind w:firstLineChars="200" w:firstLine="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пространственное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FDAA7F2" w14:textId="77777777" w:rsidR="007D0BF4" w:rsidRDefault="007D0BF4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269C921" w14:textId="77777777" w:rsidR="007D0BF4" w:rsidRDefault="007D0BF4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F55C523" w14:textId="77777777" w:rsidR="007D0BF4" w:rsidRDefault="007D0BF4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878BADD" w14:textId="77777777" w:rsidR="007D0BF4" w:rsidRDefault="007D0BF4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AA58088" w14:textId="77777777" w:rsidR="007D0BF4" w:rsidRPr="00626D76" w:rsidRDefault="00000000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626D7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ИГРАЕМ С КОРАБЛИКОМ «ПЛЮХ-ПЛЮХ»</w:t>
      </w:r>
    </w:p>
    <w:p w14:paraId="6A40CFD9" w14:textId="77777777" w:rsidR="007D0BF4" w:rsidRDefault="00000000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noProof/>
          <w:sz w:val="28"/>
          <w:szCs w:val="28"/>
        </w:rPr>
        <w:drawing>
          <wp:inline distT="0" distB="0" distL="114300" distR="114300" wp14:anchorId="2E23D996" wp14:editId="305F1C38">
            <wp:extent cx="5027930" cy="4257040"/>
            <wp:effectExtent l="0" t="0" r="1270" b="1016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7930" cy="4257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72ADFE" w14:textId="77777777" w:rsidR="007D0BF4" w:rsidRDefault="007D0BF4">
      <w:pPr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7189D445" w14:textId="77777777" w:rsidR="007D0BF4" w:rsidRDefault="00000000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Игра способствует развитию:</w:t>
      </w:r>
    </w:p>
    <w:p w14:paraId="4FA14397" w14:textId="77777777" w:rsidR="007D0BF4" w:rsidRPr="00626D76" w:rsidRDefault="00000000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626D76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РАННИЙ и МЛАДШИЙ ВОЗРАСТ </w:t>
      </w:r>
    </w:p>
    <w:p w14:paraId="78AAE0AD" w14:textId="77777777" w:rsidR="007D0BF4" w:rsidRDefault="00000000">
      <w:pPr>
        <w:numPr>
          <w:ilvl w:val="0"/>
          <w:numId w:val="3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t>навыки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счета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логика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изучение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цветов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4E7A5178" w14:textId="77777777" w:rsidR="007D0BF4" w:rsidRDefault="00000000">
      <w:pPr>
        <w:numPr>
          <w:ilvl w:val="0"/>
          <w:numId w:val="3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t>логика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счет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размер</w:t>
      </w:r>
      <w:proofErr w:type="spellEnd"/>
    </w:p>
    <w:p w14:paraId="459455EA" w14:textId="77777777" w:rsidR="007D0BF4" w:rsidRDefault="00000000">
      <w:pPr>
        <w:numPr>
          <w:ilvl w:val="0"/>
          <w:numId w:val="3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t>мелкая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моторика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понятие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симметрии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творчество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66B0CC5F" w14:textId="77777777" w:rsidR="007D0BF4" w:rsidRDefault="00000000">
      <w:p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СРЕДНИЙ и СТАРШИЙ ВОЗРАСТ </w:t>
      </w:r>
    </w:p>
    <w:p w14:paraId="279D349A" w14:textId="77777777" w:rsidR="007D0BF4" w:rsidRDefault="00000000">
      <w:pPr>
        <w:numPr>
          <w:ilvl w:val="0"/>
          <w:numId w:val="3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t>освоение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пространственных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отношений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54F7B47D" w14:textId="77777777" w:rsidR="007D0BF4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lastRenderedPageBreak/>
        <w:t>решение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логических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задач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3DD3F042" w14:textId="77777777" w:rsidR="007D0BF4" w:rsidRDefault="00000000">
      <w:pPr>
        <w:numPr>
          <w:ilvl w:val="0"/>
          <w:numId w:val="3"/>
        </w:num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t>обучение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счету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свыше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5</w:t>
      </w:r>
    </w:p>
    <w:p w14:paraId="06B4ED72" w14:textId="77777777" w:rsidR="007D0BF4" w:rsidRDefault="007D0BF4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6605DD3E" w14:textId="77777777" w:rsidR="007D0BF4" w:rsidRDefault="00000000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Пример пальчиковой гимнастики - цвет, название пальчиков, правая-левая рука, речевое сопровождение.</w:t>
      </w:r>
    </w:p>
    <w:p w14:paraId="0A058186" w14:textId="77777777" w:rsidR="007D0BF4" w:rsidRDefault="007D0BF4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04697AC" w14:textId="77777777" w:rsidR="007D0BF4" w:rsidRDefault="00000000">
      <w:pPr>
        <w:ind w:firstLineChars="200" w:firstLine="562"/>
        <w:jc w:val="center"/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</w:pPr>
      <w:proofErr w:type="gramStart"/>
      <w:r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  <w:t>Коврограф  Ларчик</w:t>
      </w:r>
      <w:proofErr w:type="gramEnd"/>
    </w:p>
    <w:p w14:paraId="7F35587A" w14:textId="77777777" w:rsidR="007D0BF4" w:rsidRDefault="007D0BF4">
      <w:pPr>
        <w:ind w:firstLineChars="200" w:firstLine="560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C904CF6" w14:textId="24AC7062" w:rsidR="007D0BF4" w:rsidRDefault="00000000">
      <w:pPr>
        <w:ind w:firstLineChars="200" w:firstLine="560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Суть данной игры использование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кинезиологи</w:t>
      </w:r>
      <w:r w:rsidR="00302C33">
        <w:rPr>
          <w:rFonts w:ascii="Times New Roman" w:eastAsia="SimSun" w:hAnsi="Times New Roman" w:cs="Times New Roman"/>
          <w:sz w:val="28"/>
          <w:szCs w:val="28"/>
          <w:lang w:val="ru-RU"/>
        </w:rPr>
        <w:t>ч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еских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упражнений в игровой ситуации, то есть мы активизируем левое и правое полушария мозга. Это называется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кинезиологическое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рисование, когда обе руки действуют одновременно, пальчики ведутся по шершавым веревочкам,</w:t>
      </w:r>
      <w:r w:rsidR="00302C33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одновременно массируются подушечки пальцев. Обязательное условие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ru-RU"/>
        </w:rPr>
        <w:t>- это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пересечение рук. </w:t>
      </w:r>
    </w:p>
    <w:p w14:paraId="06E550F6" w14:textId="77777777" w:rsidR="007D0BF4" w:rsidRDefault="007D0BF4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265FADCF" w14:textId="77777777" w:rsidR="007D0BF4" w:rsidRDefault="00000000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114300" distR="114300" wp14:anchorId="4BCA6A2F" wp14:editId="2F585EBF">
            <wp:extent cx="9652000" cy="6117590"/>
            <wp:effectExtent l="0" t="0" r="6350" b="16510"/>
            <wp:docPr id="5" name="Изображение 5" descr="1697758156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16977581568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611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B99C4" w14:textId="77777777" w:rsidR="007D0BF4" w:rsidRDefault="00000000">
      <w:pPr>
        <w:ind w:firstLineChars="200" w:firstLine="562"/>
        <w:jc w:val="center"/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  <w:lastRenderedPageBreak/>
        <w:t>Игры на расширение лексического запаса слов</w:t>
      </w:r>
    </w:p>
    <w:p w14:paraId="4F66DD8D" w14:textId="77777777" w:rsidR="007D0BF4" w:rsidRDefault="007D0BF4">
      <w:pPr>
        <w:ind w:firstLineChars="200" w:firstLine="562"/>
        <w:jc w:val="center"/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</w:pPr>
    </w:p>
    <w:p w14:paraId="384E52E6" w14:textId="2D5401C5" w:rsidR="007D0BF4" w:rsidRDefault="00000000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Пи повседневном использовании пассивный словарь переходит в активный, но для этого нужно,</w:t>
      </w:r>
      <w:r w:rsidR="008957B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чтоб</w:t>
      </w:r>
      <w:r w:rsidR="008957B8">
        <w:rPr>
          <w:rFonts w:ascii="Times New Roman" w:eastAsia="SimSun" w:hAnsi="Times New Roman" w:cs="Times New Roman"/>
          <w:sz w:val="28"/>
          <w:szCs w:val="28"/>
          <w:lang w:val="ru-RU"/>
        </w:rPr>
        <w:t>ы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ребенок не только слушал слова, но и повторял их, использовал их в своем лексиконе.</w:t>
      </w:r>
    </w:p>
    <w:p w14:paraId="2FCF11E1" w14:textId="6AD300FD" w:rsidR="007D0BF4" w:rsidRDefault="00000000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val="ru-RU"/>
        </w:rPr>
        <w:t>Игры  способствует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обогащению словарного запаса и воображения. Мы сочиняем сказку, попутно обрисовывая контуры фигурок. Контуры здесь действуют лучше, чем зрительно-выраженные объекты. Активизируется глагольный словарь,</w:t>
      </w:r>
      <w:r w:rsidR="008957B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словообразование, счет.</w:t>
      </w:r>
    </w:p>
    <w:p w14:paraId="35EDB3CA" w14:textId="77777777" w:rsidR="007D0BF4" w:rsidRDefault="00000000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114300" distR="114300" wp14:anchorId="6C379EC6" wp14:editId="670228B2">
            <wp:extent cx="9570720" cy="6115050"/>
            <wp:effectExtent l="0" t="0" r="11430" b="0"/>
            <wp:docPr id="6" name="Изображение 6" descr="1697758156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169775815669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7072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7180F" w14:textId="77777777" w:rsidR="007D0BF4" w:rsidRDefault="00000000">
      <w:pPr>
        <w:jc w:val="center"/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</w:pPr>
      <w:proofErr w:type="gramStart"/>
      <w:r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  <w:lastRenderedPageBreak/>
        <w:t>Игра  гномики</w:t>
      </w:r>
      <w:proofErr w:type="gramEnd"/>
    </w:p>
    <w:p w14:paraId="4002E2D2" w14:textId="34E9078A" w:rsidR="007D0BF4" w:rsidRDefault="00000000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Здесь в ходе игры мы рассматривали гномиков,</w:t>
      </w:r>
      <w:r w:rsidR="008957B8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рассуждали о их характере. Например, о специфике профессии. То есть формируется мышление и развитие эмоционального интеллекта.</w:t>
      </w:r>
    </w:p>
    <w:p w14:paraId="49C4775E" w14:textId="77777777" w:rsidR="007D0BF4" w:rsidRDefault="007D0BF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11242C44" w14:textId="77777777" w:rsidR="007D0BF4" w:rsidRDefault="00000000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val="ru-RU"/>
        </w:rPr>
        <w:drawing>
          <wp:inline distT="0" distB="0" distL="114300" distR="114300" wp14:anchorId="36ADE812" wp14:editId="48ACC684">
            <wp:extent cx="9570720" cy="5248275"/>
            <wp:effectExtent l="0" t="0" r="11430" b="9525"/>
            <wp:docPr id="7" name="Изображение 7" descr="1697758156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169775815680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7072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2DB62" w14:textId="77777777" w:rsidR="007D0BF4" w:rsidRDefault="00000000">
      <w:pPr>
        <w:jc w:val="center"/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  <w:lastRenderedPageBreak/>
        <w:t>Прятки с мышкой</w:t>
      </w:r>
    </w:p>
    <w:p w14:paraId="55671EA9" w14:textId="77777777" w:rsidR="007D0BF4" w:rsidRDefault="00000000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>Развиваем речь, пространственное ориентирование, воображение. (в темном шкафу, на теплом одеяле на кровати)</w:t>
      </w:r>
    </w:p>
    <w:p w14:paraId="70100DFC" w14:textId="77777777" w:rsidR="007D0BF4" w:rsidRDefault="007D0BF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2F57F86" w14:textId="77777777" w:rsidR="007D0BF4" w:rsidRDefault="00000000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val="ru-RU"/>
        </w:rPr>
        <w:drawing>
          <wp:inline distT="0" distB="0" distL="114300" distR="114300" wp14:anchorId="274896D6" wp14:editId="26CF6443">
            <wp:extent cx="9570720" cy="4316095"/>
            <wp:effectExtent l="0" t="0" r="11430" b="8255"/>
            <wp:docPr id="8" name="Изображение 8" descr="п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пря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70720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9FEA4" w14:textId="77777777" w:rsidR="007D0BF4" w:rsidRDefault="007D0BF4">
      <w:pPr>
        <w:jc w:val="center"/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</w:pPr>
    </w:p>
    <w:p w14:paraId="591A8D94" w14:textId="77777777" w:rsidR="007D0BF4" w:rsidRDefault="00000000">
      <w:pPr>
        <w:jc w:val="center"/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/>
          <w:bCs/>
          <w:caps/>
          <w:sz w:val="28"/>
          <w:szCs w:val="28"/>
          <w:lang w:val="ru-RU"/>
        </w:rPr>
        <w:t>Игра фонарики и огоньки</w:t>
      </w:r>
    </w:p>
    <w:p w14:paraId="6AB642DA" w14:textId="77777777" w:rsidR="007D0BF4" w:rsidRPr="00626D76" w:rsidRDefault="00000000">
      <w:pPr>
        <w:pStyle w:val="1"/>
        <w:shd w:val="clear" w:color="auto" w:fill="FFFFFF"/>
        <w:ind w:left="-15"/>
        <w:rPr>
          <w:rFonts w:ascii="var(--vk-sans-display) )" w:eastAsia="var(--vk-sans-display) )" w:hAnsi="var(--vk-sans-display) )" w:cs="var(--vk-sans-display) )" w:hint="default"/>
          <w:b w:val="0"/>
          <w:bCs w:val="0"/>
          <w:color w:val="000000"/>
          <w:sz w:val="31"/>
          <w:szCs w:val="31"/>
          <w:lang w:val="ru-RU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Здесь мы изучаем от простого: форма, цвет и мелкой моторики.  До понятия род-вид или вид-род.  </w:t>
      </w:r>
    </w:p>
    <w:p w14:paraId="6D2F8819" w14:textId="77777777" w:rsidR="007D0BF4" w:rsidRDefault="007D0BF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53851E4B" w14:textId="77777777" w:rsidR="007D0BF4" w:rsidRDefault="007D0BF4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14:paraId="34E7FCC9" w14:textId="77777777" w:rsidR="007D0BF4" w:rsidRDefault="00000000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val="ru-RU"/>
        </w:rPr>
        <w:drawing>
          <wp:inline distT="0" distB="0" distL="114300" distR="114300" wp14:anchorId="7D4633FB" wp14:editId="094515A1">
            <wp:extent cx="9570720" cy="5354320"/>
            <wp:effectExtent l="0" t="0" r="11430" b="17780"/>
            <wp:docPr id="9" name="Изображение 9" descr="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ок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70720" cy="5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9872E" w14:textId="7AA2A8B8" w:rsidR="007D0BF4" w:rsidRDefault="00000000">
      <w:pPr>
        <w:pStyle w:val="1"/>
        <w:shd w:val="clear" w:color="auto" w:fill="FFFFFF"/>
        <w:rPr>
          <w:rFonts w:ascii="Times New Roman" w:hAnsi="Times New Roman" w:hint="default"/>
          <w:sz w:val="28"/>
          <w:szCs w:val="28"/>
          <w:lang w:val="ru-RU"/>
        </w:rPr>
      </w:pPr>
      <w:r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Более подробно в </w:t>
      </w:r>
      <w:r w:rsidR="00A26A51"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    </w:t>
      </w:r>
      <w:r>
        <w:rPr>
          <w:rFonts w:ascii="Times New Roman" w:hAnsi="Times New Roman" w:hint="default"/>
          <w:b w:val="0"/>
          <w:bCs w:val="0"/>
          <w:sz w:val="28"/>
          <w:szCs w:val="28"/>
          <w:lang w:val="ru-RU"/>
        </w:rPr>
        <w:t xml:space="preserve">ВК </w:t>
      </w:r>
      <w:r w:rsidRPr="00626D76">
        <w:rPr>
          <w:rFonts w:ascii="var(--vk-sans-display) )" w:eastAsia="var(--vk-sans-display) )" w:hAnsi="var(--vk-sans-display) )" w:cs="var(--vk-sans-display) )" w:hint="default"/>
          <w:b w:val="0"/>
          <w:bCs w:val="0"/>
          <w:color w:val="000000"/>
          <w:sz w:val="31"/>
          <w:szCs w:val="31"/>
          <w:shd w:val="clear" w:color="auto" w:fill="FFFFFF"/>
          <w:lang w:val="ru-RU"/>
        </w:rPr>
        <w:t xml:space="preserve">Развивающие игры </w:t>
      </w:r>
      <w:proofErr w:type="spellStart"/>
      <w:r w:rsidRPr="00626D76">
        <w:rPr>
          <w:rFonts w:ascii="var(--vk-sans-display) )" w:eastAsia="var(--vk-sans-display) )" w:hAnsi="var(--vk-sans-display) )" w:cs="var(--vk-sans-display) )" w:hint="default"/>
          <w:b w:val="0"/>
          <w:bCs w:val="0"/>
          <w:color w:val="000000"/>
          <w:sz w:val="31"/>
          <w:szCs w:val="31"/>
          <w:shd w:val="clear" w:color="auto" w:fill="FFFFFF"/>
          <w:lang w:val="ru-RU"/>
        </w:rPr>
        <w:t>Воскобовича</w:t>
      </w:r>
      <w:proofErr w:type="spellEnd"/>
      <w:r w:rsidRPr="00626D76">
        <w:rPr>
          <w:rFonts w:ascii="var(--vk-sans-display) )" w:eastAsia="var(--vk-sans-display) )" w:hAnsi="var(--vk-sans-display) )" w:cs="var(--vk-sans-display) )" w:hint="default"/>
          <w:b w:val="0"/>
          <w:bCs w:val="0"/>
          <w:color w:val="000000"/>
          <w:sz w:val="31"/>
          <w:szCs w:val="31"/>
          <w:shd w:val="clear" w:color="auto" w:fill="FFFFFF"/>
          <w:lang w:val="ru-RU"/>
        </w:rPr>
        <w:t xml:space="preserve"> в Новосибирске</w:t>
      </w:r>
      <w:r>
        <w:rPr>
          <w:rFonts w:ascii="var(--vk-sans-display) )" w:eastAsia="var(--vk-sans-display) )" w:hAnsi="var(--vk-sans-display) )" w:cs="var(--vk-sans-display) )" w:hint="default"/>
          <w:b w:val="0"/>
          <w:bCs w:val="0"/>
          <w:color w:val="000000"/>
          <w:sz w:val="31"/>
          <w:szCs w:val="31"/>
          <w:shd w:val="clear" w:color="auto" w:fill="FFFFFF"/>
          <w:lang w:val="ru-RU"/>
        </w:rPr>
        <w:t xml:space="preserve">. </w:t>
      </w:r>
      <w:r w:rsidR="00A26A51">
        <w:rPr>
          <w:rFonts w:asciiTheme="minorHAnsi" w:eastAsia="var(--vk-sans-display) )" w:hAnsiTheme="minorHAnsi" w:cs="var(--vk-sans-display) )" w:hint="default"/>
          <w:b w:val="0"/>
          <w:bCs w:val="0"/>
          <w:color w:val="000000"/>
          <w:sz w:val="31"/>
          <w:szCs w:val="31"/>
          <w:shd w:val="clear" w:color="auto" w:fill="FFFFFF"/>
          <w:lang w:val="ru-RU"/>
        </w:rPr>
        <w:t xml:space="preserve">     </w:t>
      </w:r>
      <w:r>
        <w:rPr>
          <w:rFonts w:ascii="Times New Roman" w:hAnsi="Times New Roman" w:hint="default"/>
          <w:sz w:val="28"/>
          <w:szCs w:val="28"/>
          <w:lang w:val="ru-RU"/>
        </w:rPr>
        <w:t>Спасибо за внимание.</w:t>
      </w:r>
    </w:p>
    <w:sectPr w:rsidR="007D0BF4">
      <w:pgSz w:w="16838" w:h="11906" w:orient="landscape"/>
      <w:pgMar w:top="1179" w:right="873" w:bottom="896" w:left="8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ar(--vk-sans-display) )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4ED66F"/>
    <w:multiLevelType w:val="singleLevel"/>
    <w:tmpl w:val="914ED66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324C237"/>
    <w:multiLevelType w:val="singleLevel"/>
    <w:tmpl w:val="1324C23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21B6CD3E"/>
    <w:multiLevelType w:val="singleLevel"/>
    <w:tmpl w:val="21B6CD3E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50232564">
    <w:abstractNumId w:val="1"/>
  </w:num>
  <w:num w:numId="2" w16cid:durableId="2038239608">
    <w:abstractNumId w:val="0"/>
  </w:num>
  <w:num w:numId="3" w16cid:durableId="1268660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0A2139E"/>
    <w:rsid w:val="00302C33"/>
    <w:rsid w:val="00626D76"/>
    <w:rsid w:val="00640894"/>
    <w:rsid w:val="00747149"/>
    <w:rsid w:val="007D0BF4"/>
    <w:rsid w:val="008957B8"/>
    <w:rsid w:val="00A26A51"/>
    <w:rsid w:val="0AD02B18"/>
    <w:rsid w:val="58213ADC"/>
    <w:rsid w:val="60A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1DBD3C"/>
  <w15:docId w15:val="{2AFB1BE8-7C97-4BF5-AC29-A93DC8A9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elochka_30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Викула Акула</dc:creator>
  <cp:lastModifiedBy>Admin</cp:lastModifiedBy>
  <cp:revision>6</cp:revision>
  <dcterms:created xsi:type="dcterms:W3CDTF">2023-10-19T23:25:00Z</dcterms:created>
  <dcterms:modified xsi:type="dcterms:W3CDTF">2025-09-24T21:07:00Z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599CBFD587B64F1AA0A42C47FA8FCEBA_11</vt:lpwstr>
  </property>
</Properties>
</file>