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D6" w:rsidRDefault="00840AB6" w:rsidP="00840AB6">
      <w:pPr>
        <w:jc w:val="center"/>
        <w:rPr>
          <w:rFonts w:ascii="Times New Roman" w:hAnsi="Times New Roman" w:cs="Times New Roman"/>
          <w:b/>
          <w:sz w:val="40"/>
        </w:rPr>
      </w:pPr>
      <w:r w:rsidRPr="00840AB6">
        <w:rPr>
          <w:rFonts w:ascii="Times New Roman" w:hAnsi="Times New Roman" w:cs="Times New Roman"/>
          <w:b/>
          <w:sz w:val="40"/>
        </w:rPr>
        <w:t xml:space="preserve">Возложение цветов Стенд боевой славы </w:t>
      </w:r>
      <w:proofErr w:type="spellStart"/>
      <w:r w:rsidRPr="00840AB6">
        <w:rPr>
          <w:rFonts w:ascii="Times New Roman" w:hAnsi="Times New Roman" w:cs="Times New Roman"/>
          <w:b/>
          <w:sz w:val="40"/>
        </w:rPr>
        <w:t>Режевлян</w:t>
      </w:r>
      <w:proofErr w:type="spellEnd"/>
      <w:r w:rsidRPr="00840AB6">
        <w:rPr>
          <w:rFonts w:ascii="Times New Roman" w:hAnsi="Times New Roman" w:cs="Times New Roman"/>
          <w:b/>
          <w:sz w:val="40"/>
        </w:rPr>
        <w:t xml:space="preserve"> «Они сражались за Родину»</w:t>
      </w:r>
    </w:p>
    <w:p w:rsidR="00840AB6" w:rsidRPr="00840AB6" w:rsidRDefault="00840AB6" w:rsidP="00840AB6">
      <w:pPr>
        <w:pStyle w:val="a5"/>
        <w:ind w:firstLine="567"/>
        <w:contextualSpacing/>
        <w:jc w:val="both"/>
        <w:rPr>
          <w:rFonts w:ascii="Times New Roman" w:hAnsi="Times New Roman"/>
          <w:sz w:val="36"/>
          <w:szCs w:val="28"/>
        </w:rPr>
      </w:pPr>
      <w:r w:rsidRPr="00840AB6">
        <w:rPr>
          <w:rStyle w:val="a4"/>
          <w:rFonts w:ascii="Times New Roman" w:hAnsi="Times New Roman"/>
          <w:b w:val="0"/>
          <w:sz w:val="36"/>
          <w:szCs w:val="28"/>
        </w:rPr>
        <w:t xml:space="preserve">В преддверии празднования Дня Победы  дети Детского сада «Ёлочка» почтили  память героев войны, посетив памятник "Они сражались за Родину" возле </w:t>
      </w:r>
      <w:r w:rsidRPr="00840AB6">
        <w:rPr>
          <w:rFonts w:ascii="Times New Roman" w:hAnsi="Times New Roman"/>
          <w:sz w:val="36"/>
          <w:szCs w:val="28"/>
        </w:rPr>
        <w:t>МБУ Дворец культуры «Горизонт»</w:t>
      </w:r>
      <w:r w:rsidRPr="00840AB6">
        <w:rPr>
          <w:rStyle w:val="a4"/>
          <w:rFonts w:ascii="Times New Roman" w:hAnsi="Times New Roman"/>
          <w:b w:val="0"/>
          <w:sz w:val="36"/>
          <w:szCs w:val="28"/>
        </w:rPr>
        <w:t>.</w:t>
      </w:r>
    </w:p>
    <w:p w:rsidR="00840AB6" w:rsidRPr="00840AB6" w:rsidRDefault="00840AB6" w:rsidP="00840AB6">
      <w:pPr>
        <w:pStyle w:val="a5"/>
        <w:ind w:firstLine="567"/>
        <w:contextualSpacing/>
        <w:jc w:val="both"/>
        <w:rPr>
          <w:rStyle w:val="a4"/>
          <w:rFonts w:ascii="Times New Roman" w:hAnsi="Times New Roman"/>
          <w:b w:val="0"/>
          <w:sz w:val="36"/>
          <w:szCs w:val="28"/>
        </w:rPr>
      </w:pPr>
      <w:r w:rsidRPr="00840AB6">
        <w:rPr>
          <w:rStyle w:val="a4"/>
          <w:rFonts w:ascii="Times New Roman" w:hAnsi="Times New Roman"/>
          <w:b w:val="0"/>
          <w:sz w:val="36"/>
          <w:szCs w:val="28"/>
        </w:rPr>
        <w:t>Это мероприятие стало важным событием в жизни детей, оно способствовало  формированию чувства патриотизма и уважения к подвигам солдат ВОВ.</w:t>
      </w:r>
    </w:p>
    <w:p w:rsidR="00840AB6" w:rsidRPr="00840AB6" w:rsidRDefault="00840AB6" w:rsidP="0084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r w:rsidRPr="00840AB6">
        <w:rPr>
          <w:rFonts w:ascii="Times New Roman" w:hAnsi="Times New Roman" w:cs="Times New Roman"/>
          <w:sz w:val="36"/>
          <w:szCs w:val="28"/>
          <w:shd w:val="clear" w:color="auto" w:fill="FFFFFF"/>
        </w:rPr>
        <w:t>Российский народ обладает уникальной историей, культурой и традициями, которые формируются веками и передаются из поколения в поколение. Особое внимание уделяется сохранению традиций и обычаев, связанных с Днём Победы. Одним из ярких примеров такой преемственности является мероприятие, организованное нашим детским садом. Кто-то из ребят узнавал знакомые фото, и тогда чувство гордости за свою семью переполняло детские сердца. Ребята читали стихи, пели песни «Катюша», «На Берлин», «Мир нужен всем». Красная гвоздика является символом памяти и благодарности, и их сегодня дети возложили к подножию стенда.</w:t>
      </w:r>
    </w:p>
    <w:p w:rsidR="00840AB6" w:rsidRPr="00840AB6" w:rsidRDefault="00840AB6" w:rsidP="0084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840AB6">
        <w:rPr>
          <w:rFonts w:ascii="Times New Roman" w:hAnsi="Times New Roman" w:cs="Times New Roman"/>
          <w:sz w:val="36"/>
          <w:szCs w:val="28"/>
        </w:rPr>
        <w:t>Мы надеемся, что в душе у маленьких граждан России, после экскурсии, появилось чувство гордости за свою страну-победительницу, чувство глубокой благодарности всем ветеранам, сражавшимся за нашу Родину, за наше счастливое настоящее и будущее. Слава воинам - освободителям, ветеранам и труженикам тыла! Вечная память героям!</w:t>
      </w:r>
    </w:p>
    <w:sectPr w:rsidR="00840AB6" w:rsidRPr="00840AB6" w:rsidSect="002F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AB6"/>
    <w:rsid w:val="002F2DD6"/>
    <w:rsid w:val="0084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AB6"/>
    <w:rPr>
      <w:b/>
      <w:bCs/>
    </w:rPr>
  </w:style>
  <w:style w:type="paragraph" w:styleId="a5">
    <w:name w:val="No Spacing"/>
    <w:uiPriority w:val="1"/>
    <w:qFormat/>
    <w:rsid w:val="00840A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2025-05-18T09:12:00Z</cp:lastPrinted>
  <dcterms:created xsi:type="dcterms:W3CDTF">2025-05-18T09:05:00Z</dcterms:created>
  <dcterms:modified xsi:type="dcterms:W3CDTF">2025-05-18T09:13:00Z</dcterms:modified>
</cp:coreProperties>
</file>