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4E28C" w14:textId="77777777" w:rsidR="00053452" w:rsidRPr="004E1521" w:rsidRDefault="00053452" w:rsidP="001C760B">
      <w:pPr>
        <w:pStyle w:val="a7"/>
        <w:tabs>
          <w:tab w:val="left" w:pos="3544"/>
        </w:tabs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Утвержден</w:t>
      </w:r>
    </w:p>
    <w:p w14:paraId="0BA3EB41" w14:textId="77777777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 xml:space="preserve">приказом </w:t>
      </w:r>
      <w:proofErr w:type="spellStart"/>
      <w:r w:rsidRPr="004E1521">
        <w:rPr>
          <w:rFonts w:ascii="Times New Roman" w:hAnsi="Times New Roman"/>
          <w:sz w:val="18"/>
          <w:szCs w:val="18"/>
        </w:rPr>
        <w:t>Минобрнауки</w:t>
      </w:r>
      <w:proofErr w:type="spellEnd"/>
      <w:r w:rsidRPr="004E1521">
        <w:rPr>
          <w:rFonts w:ascii="Times New Roman" w:hAnsi="Times New Roman"/>
          <w:sz w:val="18"/>
          <w:szCs w:val="18"/>
        </w:rPr>
        <w:t xml:space="preserve"> России</w:t>
      </w:r>
    </w:p>
    <w:p w14:paraId="46AB1772" w14:textId="5083AD02" w:rsidR="00053452" w:rsidRPr="004E1521" w:rsidRDefault="00053452" w:rsidP="00AA3DED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от 25.10.2013 N 1185</w:t>
      </w:r>
    </w:p>
    <w:p w14:paraId="2CAF53C5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Par31"/>
      <w:bookmarkEnd w:id="0"/>
    </w:p>
    <w:p w14:paraId="5D2D80DC" w14:textId="0BD3A705" w:rsidR="00053452" w:rsidRPr="004E1521" w:rsidRDefault="00053452" w:rsidP="00122369">
      <w:pPr>
        <w:pStyle w:val="a7"/>
        <w:jc w:val="center"/>
        <w:rPr>
          <w:rFonts w:ascii="Times New Roman" w:hAnsi="Times New Roman"/>
          <w:b/>
          <w:bCs/>
          <w:sz w:val="18"/>
          <w:szCs w:val="18"/>
        </w:rPr>
      </w:pPr>
      <w:r w:rsidRPr="004E1521">
        <w:rPr>
          <w:rFonts w:ascii="Times New Roman" w:hAnsi="Times New Roman"/>
          <w:b/>
          <w:bCs/>
          <w:sz w:val="18"/>
          <w:szCs w:val="18"/>
        </w:rPr>
        <w:t xml:space="preserve">ДОГОВОР № </w:t>
      </w:r>
      <w:r w:rsidR="00200130" w:rsidRPr="004E1521">
        <w:rPr>
          <w:rFonts w:ascii="Times New Roman" w:hAnsi="Times New Roman"/>
          <w:b/>
          <w:bCs/>
          <w:sz w:val="18"/>
          <w:szCs w:val="18"/>
        </w:rPr>
        <w:t>_____</w:t>
      </w:r>
      <w:r w:rsidR="006145AF">
        <w:rPr>
          <w:rFonts w:ascii="Times New Roman" w:hAnsi="Times New Roman"/>
          <w:b/>
          <w:bCs/>
          <w:sz w:val="18"/>
          <w:szCs w:val="18"/>
        </w:rPr>
        <w:t>______________</w:t>
      </w:r>
    </w:p>
    <w:p w14:paraId="35B55F06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 xml:space="preserve">ОБ ОБРАЗОВАНИИ НА ОБУЧЕНИЕ ПО </w:t>
      </w:r>
      <w:proofErr w:type="gramStart"/>
      <w:r w:rsidRPr="004E1521">
        <w:rPr>
          <w:rFonts w:ascii="Times New Roman" w:eastAsia="Calibri" w:hAnsi="Times New Roman"/>
          <w:b/>
          <w:bCs/>
          <w:sz w:val="18"/>
          <w:szCs w:val="18"/>
        </w:rPr>
        <w:t>ДОПОЛНИТЕЛЬНЫМ</w:t>
      </w:r>
      <w:proofErr w:type="gramEnd"/>
    </w:p>
    <w:p w14:paraId="0A0B40A0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ОБРАЗОВАТЕЛЬНЫМ ПРОГРАММАМ</w:t>
      </w:r>
    </w:p>
    <w:p w14:paraId="5A14A04C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64566C48" w14:textId="381FEC11" w:rsidR="00053452" w:rsidRPr="004E1521" w:rsidRDefault="00053452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 xml:space="preserve">г. Реж        </w:t>
      </w:r>
      <w:r w:rsidR="004E1521" w:rsidRPr="004E1521"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4E152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</w:t>
      </w:r>
      <w:r w:rsidR="00200130" w:rsidRPr="004E1521">
        <w:rPr>
          <w:rFonts w:ascii="Times New Roman" w:hAnsi="Times New Roman"/>
          <w:sz w:val="18"/>
          <w:szCs w:val="18"/>
        </w:rPr>
        <w:t xml:space="preserve">                  </w:t>
      </w:r>
      <w:r w:rsidRPr="004E1521">
        <w:rPr>
          <w:rFonts w:ascii="Times New Roman" w:hAnsi="Times New Roman"/>
          <w:sz w:val="18"/>
          <w:szCs w:val="18"/>
        </w:rPr>
        <w:t xml:space="preserve">    "</w:t>
      </w:r>
      <w:r w:rsidR="00200130" w:rsidRPr="004E1521">
        <w:rPr>
          <w:rFonts w:ascii="Times New Roman" w:hAnsi="Times New Roman"/>
          <w:sz w:val="18"/>
          <w:szCs w:val="18"/>
        </w:rPr>
        <w:t>___</w:t>
      </w:r>
      <w:r w:rsidRPr="004E1521">
        <w:rPr>
          <w:rFonts w:ascii="Times New Roman" w:hAnsi="Times New Roman"/>
          <w:sz w:val="18"/>
          <w:szCs w:val="18"/>
        </w:rPr>
        <w:t xml:space="preserve">" </w:t>
      </w:r>
      <w:r w:rsidR="00200130" w:rsidRPr="004E1521">
        <w:rPr>
          <w:rFonts w:ascii="Times New Roman" w:hAnsi="Times New Roman"/>
          <w:sz w:val="18"/>
          <w:szCs w:val="18"/>
        </w:rPr>
        <w:t>_____________</w:t>
      </w:r>
      <w:r w:rsidRPr="004E1521">
        <w:rPr>
          <w:rFonts w:ascii="Times New Roman" w:hAnsi="Times New Roman"/>
          <w:sz w:val="18"/>
          <w:szCs w:val="18"/>
        </w:rPr>
        <w:t xml:space="preserve">  </w:t>
      </w:r>
      <w:r w:rsidRPr="00122369">
        <w:rPr>
          <w:rFonts w:ascii="Times New Roman" w:hAnsi="Times New Roman"/>
          <w:sz w:val="18"/>
          <w:szCs w:val="18"/>
        </w:rPr>
        <w:t>202</w:t>
      </w:r>
      <w:r w:rsidR="00BA62B4">
        <w:rPr>
          <w:rFonts w:ascii="Times New Roman" w:hAnsi="Times New Roman"/>
          <w:sz w:val="18"/>
          <w:szCs w:val="18"/>
        </w:rPr>
        <w:t>__</w:t>
      </w:r>
      <w:r w:rsidRPr="00122369">
        <w:rPr>
          <w:rFonts w:ascii="Times New Roman" w:hAnsi="Times New Roman"/>
          <w:sz w:val="18"/>
          <w:szCs w:val="18"/>
        </w:rPr>
        <w:t xml:space="preserve"> г.</w:t>
      </w:r>
    </w:p>
    <w:p w14:paraId="6284FCD7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22E4B985" w14:textId="3761B61A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proofErr w:type="gramStart"/>
      <w:r w:rsidRPr="004E1521">
        <w:rPr>
          <w:rFonts w:ascii="Times New Roman" w:eastAsia="Calibri" w:hAnsi="Times New Roman"/>
          <w:sz w:val="18"/>
          <w:szCs w:val="18"/>
        </w:rPr>
        <w:t xml:space="preserve">Муниципальное автономное дошкольное образовательное учреждение «Детский сад комбинированного вида №30 «Ёлочка» осуществляющее образовательную деятельность  на основании лицензии </w:t>
      </w:r>
      <w:r w:rsidRPr="004E1521">
        <w:rPr>
          <w:rFonts w:ascii="Times New Roman" w:eastAsia="Calibri" w:hAnsi="Times New Roman"/>
          <w:b/>
          <w:sz w:val="18"/>
          <w:szCs w:val="18"/>
        </w:rPr>
        <w:t xml:space="preserve">Серия 66ЛО1 N 0000498 , </w:t>
      </w:r>
      <w:r w:rsidRPr="004E1521">
        <w:rPr>
          <w:rFonts w:ascii="Times New Roman" w:eastAsia="Calibri" w:hAnsi="Times New Roman"/>
          <w:sz w:val="18"/>
          <w:szCs w:val="18"/>
        </w:rPr>
        <w:t xml:space="preserve">выданной 21 марта   2013 года    № 17099    на срок: </w:t>
      </w:r>
      <w:r w:rsidRPr="004E1521">
        <w:rPr>
          <w:rFonts w:ascii="Times New Roman" w:eastAsia="Calibri" w:hAnsi="Times New Roman"/>
          <w:b/>
          <w:sz w:val="18"/>
          <w:szCs w:val="18"/>
        </w:rPr>
        <w:t>бессрочно</w:t>
      </w:r>
      <w:r w:rsidRPr="004E1521">
        <w:rPr>
          <w:rFonts w:ascii="Times New Roman" w:eastAsia="Calibri" w:hAnsi="Times New Roman"/>
          <w:sz w:val="18"/>
          <w:szCs w:val="18"/>
        </w:rPr>
        <w:t>, выданного Министерством общего и профессионального образования Свердловской области</w:t>
      </w:r>
      <w:r w:rsidRPr="004E1521">
        <w:rPr>
          <w:rFonts w:ascii="Times New Roman" w:eastAsia="Calibri" w:hAnsi="Times New Roman"/>
          <w:b/>
          <w:sz w:val="18"/>
          <w:szCs w:val="18"/>
        </w:rPr>
        <w:t>,</w:t>
      </w:r>
      <w:r w:rsidRPr="004E1521">
        <w:rPr>
          <w:rFonts w:ascii="Times New Roman" w:eastAsia="Calibri" w:hAnsi="Times New Roman"/>
          <w:sz w:val="18"/>
          <w:szCs w:val="18"/>
        </w:rPr>
        <w:t xml:space="preserve"> (именуемое в дальнейшем «Исполнитель»), в лице заведующего  </w:t>
      </w:r>
      <w:proofErr w:type="spellStart"/>
      <w:r w:rsidRPr="004E1521">
        <w:rPr>
          <w:rFonts w:ascii="Times New Roman" w:eastAsia="Calibri" w:hAnsi="Times New Roman"/>
          <w:b/>
          <w:sz w:val="18"/>
          <w:szCs w:val="18"/>
        </w:rPr>
        <w:t>Вареничевой</w:t>
      </w:r>
      <w:proofErr w:type="spellEnd"/>
      <w:r w:rsidRPr="004E1521">
        <w:rPr>
          <w:rFonts w:ascii="Times New Roman" w:eastAsia="Calibri" w:hAnsi="Times New Roman"/>
          <w:b/>
          <w:sz w:val="18"/>
          <w:szCs w:val="18"/>
        </w:rPr>
        <w:t xml:space="preserve"> Марины Владимировны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,</w:t>
      </w:r>
      <w:r w:rsidRPr="004E1521">
        <w:rPr>
          <w:rFonts w:ascii="Times New Roman" w:eastAsia="Calibri" w:hAnsi="Times New Roman"/>
          <w:sz w:val="18"/>
          <w:szCs w:val="18"/>
        </w:rPr>
        <w:t xml:space="preserve"> действующего на  основании  </w:t>
      </w:r>
      <w:r w:rsidRPr="004E1521">
        <w:rPr>
          <w:rFonts w:ascii="Times New Roman" w:eastAsia="Calibri" w:hAnsi="Times New Roman"/>
          <w:b/>
          <w:sz w:val="18"/>
          <w:szCs w:val="18"/>
        </w:rPr>
        <w:t>Устава</w:t>
      </w:r>
      <w:r w:rsidRPr="004E1521">
        <w:rPr>
          <w:rFonts w:ascii="Times New Roman" w:eastAsia="Calibri" w:hAnsi="Times New Roman"/>
          <w:sz w:val="18"/>
          <w:szCs w:val="18"/>
        </w:rPr>
        <w:t xml:space="preserve"> от </w:t>
      </w:r>
      <w:r w:rsidR="006F260F">
        <w:rPr>
          <w:rFonts w:ascii="Times New Roman" w:eastAsia="Calibri" w:hAnsi="Times New Roman"/>
          <w:sz w:val="18"/>
          <w:szCs w:val="18"/>
        </w:rPr>
        <w:t>08.0</w:t>
      </w:r>
      <w:r w:rsidRPr="004E1521">
        <w:rPr>
          <w:rFonts w:ascii="Times New Roman" w:eastAsia="Calibri" w:hAnsi="Times New Roman"/>
          <w:sz w:val="18"/>
          <w:szCs w:val="18"/>
        </w:rPr>
        <w:t>2.20</w:t>
      </w:r>
      <w:r w:rsidR="006F260F">
        <w:rPr>
          <w:rFonts w:ascii="Times New Roman" w:eastAsia="Calibri" w:hAnsi="Times New Roman"/>
          <w:sz w:val="18"/>
          <w:szCs w:val="18"/>
        </w:rPr>
        <w:t>24</w:t>
      </w:r>
      <w:r w:rsidRPr="004E1521">
        <w:rPr>
          <w:rFonts w:ascii="Times New Roman" w:eastAsia="Calibri" w:hAnsi="Times New Roman"/>
          <w:sz w:val="18"/>
          <w:szCs w:val="18"/>
        </w:rPr>
        <w:t xml:space="preserve">г., с одной стороны и </w:t>
      </w:r>
      <w:r w:rsidR="00200130" w:rsidRPr="004E1521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 xml:space="preserve"> </w:t>
      </w:r>
      <w:r w:rsidR="009E0681">
        <w:rPr>
          <w:rFonts w:ascii="Times New Roman" w:eastAsia="Calibri" w:hAnsi="Times New Roman"/>
          <w:sz w:val="18"/>
          <w:szCs w:val="18"/>
        </w:rPr>
        <w:t>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>(именуемый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в дальнейшем «Заказчик»), действующий в интересах несовершеннолетнего </w:t>
      </w:r>
      <w:r w:rsidR="00200130" w:rsidRPr="004E1521">
        <w:rPr>
          <w:rFonts w:ascii="Times New Roman" w:eastAsia="Calibri" w:hAnsi="Times New Roman"/>
          <w:b/>
          <w:sz w:val="18"/>
          <w:szCs w:val="18"/>
          <w:u w:val="single"/>
        </w:rPr>
        <w:t>____________________________________________________________________________</w:t>
      </w:r>
      <w:r w:rsidRPr="004E1521">
        <w:rPr>
          <w:rFonts w:ascii="Times New Roman" w:eastAsia="Calibri" w:hAnsi="Times New Roman"/>
          <w:sz w:val="18"/>
          <w:szCs w:val="18"/>
        </w:rPr>
        <w:t xml:space="preserve"> (именуемый в дальнейшем «Обучающийся»), с другой стороны, заключили настоящий договор о нижеследующем:</w:t>
      </w:r>
    </w:p>
    <w:p w14:paraId="3BADEEFF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color w:val="FF0000"/>
          <w:sz w:val="18"/>
          <w:szCs w:val="18"/>
        </w:rPr>
      </w:pPr>
      <w:bookmarkStart w:id="1" w:name="Par76"/>
      <w:bookmarkEnd w:id="1"/>
    </w:p>
    <w:p w14:paraId="1AB671A6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1.Предмет договора</w:t>
      </w:r>
    </w:p>
    <w:p w14:paraId="6432ABF1" w14:textId="4C31A36A" w:rsidR="00053452" w:rsidRPr="00622138" w:rsidRDefault="00053452" w:rsidP="004E1521">
      <w:pPr>
        <w:pStyle w:val="a7"/>
        <w:jc w:val="both"/>
        <w:rPr>
          <w:rFonts w:ascii="Times New Roman" w:eastAsia="Calibri" w:hAnsi="Times New Roman"/>
          <w:b/>
          <w:sz w:val="18"/>
          <w:szCs w:val="18"/>
          <w:u w:val="single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 1.1. Исполнитель обязуется предоставить образовательную услугу, а </w:t>
      </w:r>
      <w:r w:rsidRPr="00622138">
        <w:rPr>
          <w:rFonts w:ascii="Times New Roman" w:eastAsia="Calibri" w:hAnsi="Times New Roman"/>
          <w:sz w:val="18"/>
          <w:szCs w:val="18"/>
        </w:rPr>
        <w:t>Заказчик обязуется оплатить образовательную услугу по предоставлению в соответствии с Приложением №1, в пределах федерального государственного образовательного стандарта и в соответствии с учебными планами, в том числе индивидуальными, и образовательными программами Исполнителя.                                                                         1.2. Срок освоения образовательной программы на момент подписания Договора  со</w:t>
      </w:r>
      <w:r w:rsidR="001C3160" w:rsidRPr="00622138">
        <w:rPr>
          <w:rFonts w:ascii="Times New Roman" w:eastAsia="Calibri" w:hAnsi="Times New Roman"/>
          <w:sz w:val="18"/>
          <w:szCs w:val="18"/>
        </w:rPr>
        <w:t xml:space="preserve">ставляет: </w:t>
      </w:r>
      <w:r w:rsidR="00200130" w:rsidRPr="00622138">
        <w:rPr>
          <w:rFonts w:ascii="Times New Roman" w:eastAsia="Calibri" w:hAnsi="Times New Roman"/>
          <w:sz w:val="18"/>
          <w:szCs w:val="18"/>
        </w:rPr>
        <w:t xml:space="preserve">с </w:t>
      </w:r>
      <w:r w:rsidR="00200130" w:rsidRPr="00622138">
        <w:rPr>
          <w:rFonts w:ascii="Times New Roman" w:hAnsi="Times New Roman"/>
          <w:sz w:val="18"/>
          <w:szCs w:val="18"/>
        </w:rPr>
        <w:t>"</w:t>
      </w:r>
      <w:r w:rsidR="00622138" w:rsidRPr="00622138">
        <w:rPr>
          <w:rFonts w:ascii="Times New Roman" w:hAnsi="Times New Roman"/>
          <w:sz w:val="18"/>
          <w:szCs w:val="18"/>
        </w:rPr>
        <w:t>_____</w:t>
      </w:r>
      <w:r w:rsidR="00200130" w:rsidRPr="00622138">
        <w:rPr>
          <w:rFonts w:ascii="Times New Roman" w:hAnsi="Times New Roman"/>
          <w:sz w:val="18"/>
          <w:szCs w:val="18"/>
        </w:rPr>
        <w:t xml:space="preserve">" </w:t>
      </w:r>
      <w:r w:rsidR="00622138" w:rsidRPr="00622138">
        <w:rPr>
          <w:rFonts w:ascii="Times New Roman" w:hAnsi="Times New Roman"/>
          <w:sz w:val="18"/>
          <w:szCs w:val="18"/>
        </w:rPr>
        <w:t>______________ 20____</w:t>
      </w:r>
      <w:r w:rsidR="00200130" w:rsidRPr="00622138">
        <w:rPr>
          <w:rFonts w:ascii="Times New Roman" w:hAnsi="Times New Roman"/>
          <w:sz w:val="18"/>
          <w:szCs w:val="18"/>
        </w:rPr>
        <w:t xml:space="preserve"> г. </w:t>
      </w:r>
      <w:r w:rsidRPr="00622138">
        <w:rPr>
          <w:rFonts w:ascii="Times New Roman" w:eastAsia="Calibri" w:hAnsi="Times New Roman"/>
          <w:sz w:val="18"/>
          <w:szCs w:val="18"/>
        </w:rPr>
        <w:t xml:space="preserve">по  </w:t>
      </w:r>
      <w:r w:rsidR="00200130" w:rsidRPr="00622138">
        <w:rPr>
          <w:rFonts w:ascii="Times New Roman" w:hAnsi="Times New Roman"/>
          <w:sz w:val="18"/>
          <w:szCs w:val="18"/>
        </w:rPr>
        <w:t>"</w:t>
      </w:r>
      <w:r w:rsidR="00622138" w:rsidRPr="00622138">
        <w:rPr>
          <w:rFonts w:ascii="Times New Roman" w:hAnsi="Times New Roman"/>
          <w:sz w:val="18"/>
          <w:szCs w:val="18"/>
        </w:rPr>
        <w:t>______</w:t>
      </w:r>
      <w:r w:rsidR="00200130" w:rsidRPr="00622138">
        <w:rPr>
          <w:rFonts w:ascii="Times New Roman" w:hAnsi="Times New Roman"/>
          <w:sz w:val="18"/>
          <w:szCs w:val="18"/>
        </w:rPr>
        <w:t xml:space="preserve">" </w:t>
      </w:r>
      <w:r w:rsidR="00622138" w:rsidRPr="00622138">
        <w:rPr>
          <w:rFonts w:ascii="Times New Roman" w:hAnsi="Times New Roman"/>
          <w:sz w:val="18"/>
          <w:szCs w:val="18"/>
        </w:rPr>
        <w:t>____________</w:t>
      </w:r>
      <w:r w:rsidR="00200130" w:rsidRPr="00622138">
        <w:rPr>
          <w:rFonts w:ascii="Times New Roman" w:hAnsi="Times New Roman"/>
          <w:sz w:val="18"/>
          <w:szCs w:val="18"/>
        </w:rPr>
        <w:t xml:space="preserve"> 20</w:t>
      </w:r>
      <w:r w:rsidR="00622138" w:rsidRPr="00622138">
        <w:rPr>
          <w:rFonts w:ascii="Times New Roman" w:hAnsi="Times New Roman"/>
          <w:sz w:val="18"/>
          <w:szCs w:val="18"/>
        </w:rPr>
        <w:t>___</w:t>
      </w:r>
      <w:r w:rsidR="00200130" w:rsidRPr="00622138">
        <w:rPr>
          <w:rFonts w:ascii="Times New Roman" w:hAnsi="Times New Roman"/>
          <w:sz w:val="18"/>
          <w:szCs w:val="18"/>
        </w:rPr>
        <w:t xml:space="preserve"> г.</w:t>
      </w:r>
    </w:p>
    <w:p w14:paraId="06FB3710" w14:textId="77777777" w:rsidR="00053452" w:rsidRPr="00622138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622138">
        <w:rPr>
          <w:rFonts w:ascii="Times New Roman" w:eastAsia="Calibri" w:hAnsi="Times New Roman"/>
          <w:sz w:val="18"/>
          <w:szCs w:val="18"/>
        </w:rPr>
        <w:t xml:space="preserve">1.3. После освоения </w:t>
      </w:r>
      <w:proofErr w:type="gramStart"/>
      <w:r w:rsidRPr="00622138">
        <w:rPr>
          <w:rFonts w:ascii="Times New Roman" w:eastAsia="Calibri" w:hAnsi="Times New Roman"/>
          <w:sz w:val="18"/>
          <w:szCs w:val="18"/>
        </w:rPr>
        <w:t>Обучающимся</w:t>
      </w:r>
      <w:proofErr w:type="gramEnd"/>
      <w:r w:rsidRPr="00622138">
        <w:rPr>
          <w:rFonts w:ascii="Times New Roman" w:eastAsia="Calibri" w:hAnsi="Times New Roman"/>
          <w:sz w:val="18"/>
          <w:szCs w:val="18"/>
        </w:rPr>
        <w:t xml:space="preserve"> образовательной программы итоговая аттестация не</w:t>
      </w:r>
      <w:r w:rsidRPr="00622138">
        <w:rPr>
          <w:rFonts w:ascii="Times New Roman" w:eastAsia="Calibri" w:hAnsi="Times New Roman"/>
          <w:sz w:val="18"/>
          <w:szCs w:val="18"/>
        </w:rPr>
        <w:br/>
        <w:t xml:space="preserve">проводится.                                                                 </w:t>
      </w:r>
    </w:p>
    <w:p w14:paraId="6E7C139D" w14:textId="2D12FAE4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622138">
        <w:rPr>
          <w:rFonts w:ascii="Times New Roman" w:eastAsia="Calibri" w:hAnsi="Times New Roman"/>
          <w:b/>
          <w:bCs/>
          <w:sz w:val="18"/>
          <w:szCs w:val="18"/>
        </w:rPr>
        <w:t>2.</w:t>
      </w:r>
      <w:r w:rsidR="00053452" w:rsidRPr="00622138">
        <w:rPr>
          <w:rFonts w:ascii="Times New Roman" w:eastAsia="Calibri" w:hAnsi="Times New Roman"/>
          <w:b/>
          <w:bCs/>
          <w:sz w:val="18"/>
          <w:szCs w:val="18"/>
        </w:rPr>
        <w:t>Права Исполнителя, Заказчика и Обучающегося</w:t>
      </w:r>
    </w:p>
    <w:p w14:paraId="29094DB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</w:t>
      </w:r>
      <w:r w:rsidRPr="004E1521">
        <w:rPr>
          <w:rFonts w:ascii="Times New Roman" w:eastAsia="Calibri" w:hAnsi="Times New Roman"/>
          <w:sz w:val="18"/>
          <w:szCs w:val="18"/>
        </w:rPr>
        <w:tab/>
        <w:t>Исполнитель вправе:</w:t>
      </w:r>
    </w:p>
    <w:p w14:paraId="64F7640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2.1.1.</w:t>
      </w:r>
      <w:r w:rsidRPr="004E1521">
        <w:rPr>
          <w:rFonts w:ascii="Times New Roman" w:eastAsia="Calibri" w:hAnsi="Times New Roman"/>
          <w:sz w:val="18"/>
          <w:szCs w:val="18"/>
        </w:rPr>
        <w:tab/>
        <w:t>Самостоятельно осуществлять образовательный процесс.</w:t>
      </w:r>
    </w:p>
    <w:p w14:paraId="01C57F18" w14:textId="77777777" w:rsidR="00053452" w:rsidRPr="004E1521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2.1.2.</w:t>
      </w:r>
      <w:r w:rsidRPr="004E1521">
        <w:rPr>
          <w:rFonts w:ascii="Times New Roman" w:eastAsia="Calibri" w:hAnsi="Times New Roman"/>
          <w:sz w:val="18"/>
          <w:szCs w:val="18"/>
        </w:rPr>
        <w:tab/>
        <w:t xml:space="preserve">Применять к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меры поощрения и меры дисциплинарного взыскания в</w:t>
      </w:r>
      <w:r w:rsidRPr="004E1521">
        <w:rPr>
          <w:rFonts w:ascii="Times New Roman" w:eastAsia="Calibri" w:hAnsi="Times New Roman"/>
          <w:sz w:val="18"/>
          <w:szCs w:val="18"/>
        </w:rPr>
        <w:br/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соответствии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с законодательством Российской Федерации, учредительными документами</w:t>
      </w:r>
      <w:r w:rsidRPr="004E1521">
        <w:rPr>
          <w:rFonts w:ascii="Times New Roman" w:eastAsia="Calibri" w:hAnsi="Times New Roman"/>
          <w:sz w:val="18"/>
          <w:szCs w:val="18"/>
        </w:rPr>
        <w:br/>
        <w:t>Исполнителя, настоящим Договором и локальными нормативными актами Исполнителя.</w:t>
      </w:r>
    </w:p>
    <w:p w14:paraId="10A97CAF" w14:textId="77777777" w:rsidR="00053452" w:rsidRPr="004E1521" w:rsidRDefault="00053452" w:rsidP="00B75E7D">
      <w:pPr>
        <w:pStyle w:val="a7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2.2.</w:t>
      </w:r>
      <w:r w:rsidRPr="004E1521">
        <w:rPr>
          <w:rFonts w:ascii="Times New Roman" w:eastAsia="Calibri" w:hAnsi="Times New Roman"/>
          <w:sz w:val="18"/>
          <w:szCs w:val="18"/>
        </w:rPr>
        <w:tab/>
        <w:t>Заказчик вправе получать информацию от Исполнителя по вопросам организации и обеспечения</w:t>
      </w:r>
      <w:r w:rsidRPr="004E1521">
        <w:rPr>
          <w:rFonts w:ascii="Times New Roman" w:eastAsia="Calibri" w:hAnsi="Times New Roman"/>
          <w:sz w:val="18"/>
          <w:szCs w:val="18"/>
        </w:rPr>
        <w:br/>
        <w:t>надлежащего предоставления услуг, предусмотренных разделом I настоящего Договора.</w:t>
      </w:r>
    </w:p>
    <w:p w14:paraId="51210B8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</w:p>
    <w:p w14:paraId="7BC55073" w14:textId="61AD16E7" w:rsidR="00053452" w:rsidRPr="004E1521" w:rsidRDefault="004E1521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3.</w:t>
      </w:r>
      <w:r w:rsidR="00053452" w:rsidRPr="004E1521">
        <w:rPr>
          <w:rFonts w:ascii="Times New Roman" w:eastAsia="Calibri" w:hAnsi="Times New Roman"/>
          <w:b/>
          <w:bCs/>
          <w:sz w:val="18"/>
          <w:szCs w:val="18"/>
        </w:rPr>
        <w:t>Обязанности Исполнителя, Заказчика и Обучающегося</w:t>
      </w:r>
    </w:p>
    <w:p w14:paraId="5BAC545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3.1.</w:t>
      </w:r>
      <w:r w:rsidRPr="004E1521">
        <w:rPr>
          <w:rFonts w:ascii="Times New Roman" w:eastAsia="Calibri" w:hAnsi="Times New Roman"/>
          <w:sz w:val="18"/>
          <w:szCs w:val="18"/>
        </w:rPr>
        <w:tab/>
        <w:t>Исполнитель обязан:</w:t>
      </w:r>
    </w:p>
    <w:p w14:paraId="7D2D9F7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Зачислить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Обучающегося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на обучение по дополнительной образовательной программе по заявлению родителей (законных представителей).</w:t>
      </w:r>
    </w:p>
    <w:p w14:paraId="5A4AB79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14:paraId="7F715040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и расписанием занятий Исполнителя.</w:t>
      </w:r>
    </w:p>
    <w:p w14:paraId="39209CE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предусмотренные выбранной образовательной программой условия ее освоения.</w:t>
      </w:r>
    </w:p>
    <w:p w14:paraId="332F913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14:paraId="42E2181C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3.1.6.Принимать</w:t>
      </w:r>
      <w:r w:rsidRPr="004E1521">
        <w:rPr>
          <w:rFonts w:ascii="Times New Roman" w:eastAsia="Calibri" w:hAnsi="Times New Roman"/>
          <w:sz w:val="18"/>
          <w:szCs w:val="18"/>
        </w:rPr>
        <w:tab/>
        <w:t>от</w:t>
      </w:r>
      <w:r w:rsidRPr="004E1521">
        <w:rPr>
          <w:rFonts w:ascii="Times New Roman" w:eastAsia="Calibri" w:hAnsi="Times New Roman"/>
          <w:sz w:val="18"/>
          <w:szCs w:val="18"/>
        </w:rPr>
        <w:tab/>
        <w:t>Заказчика</w:t>
      </w:r>
      <w:r w:rsidRPr="004E1521">
        <w:rPr>
          <w:rFonts w:ascii="Times New Roman" w:eastAsia="Calibri" w:hAnsi="Times New Roman"/>
          <w:sz w:val="18"/>
          <w:szCs w:val="18"/>
        </w:rPr>
        <w:tab/>
        <w:t>плату</w:t>
      </w:r>
      <w:r w:rsidRPr="004E1521">
        <w:rPr>
          <w:rFonts w:ascii="Times New Roman" w:eastAsia="Calibri" w:hAnsi="Times New Roman"/>
          <w:sz w:val="18"/>
          <w:szCs w:val="18"/>
        </w:rPr>
        <w:tab/>
        <w:t>за</w:t>
      </w:r>
      <w:r w:rsidRPr="004E1521">
        <w:rPr>
          <w:rFonts w:ascii="Times New Roman" w:eastAsia="Calibri" w:hAnsi="Times New Roman"/>
          <w:sz w:val="18"/>
          <w:szCs w:val="18"/>
        </w:rPr>
        <w:tab/>
        <w:t>образовательные услуги.</w:t>
      </w:r>
    </w:p>
    <w:p w14:paraId="2D570054" w14:textId="1CF72643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3.17. Обеспечить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Обучающемуся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уважение человеческого достоинства, защиту от всех</w:t>
      </w:r>
      <w:r w:rsidR="00AA3DED">
        <w:rPr>
          <w:rFonts w:ascii="Times New Roman" w:eastAsia="Calibri" w:hAnsi="Times New Roman"/>
          <w:sz w:val="18"/>
          <w:szCs w:val="18"/>
        </w:rPr>
        <w:t> </w:t>
      </w:r>
      <w:r w:rsidRPr="004E1521">
        <w:rPr>
          <w:rFonts w:ascii="Times New Roman" w:eastAsia="Calibri" w:hAnsi="Times New Roman"/>
          <w:sz w:val="18"/>
          <w:szCs w:val="18"/>
        </w:rPr>
        <w:t>форм физического и психического насилия, оскорбления личности, охрану жизни и здоровья.</w:t>
      </w:r>
    </w:p>
    <w:p w14:paraId="7DB4529B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3.2.</w:t>
      </w:r>
      <w:r w:rsidRPr="004E1521">
        <w:rPr>
          <w:rFonts w:ascii="Times New Roman" w:eastAsia="Calibri" w:hAnsi="Times New Roman"/>
          <w:sz w:val="18"/>
          <w:szCs w:val="18"/>
        </w:rPr>
        <w:tab/>
        <w:t xml:space="preserve">Заказчик обязан своевременно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определенных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настоящим Договором, а также предоставлять платежные документы, подтверждающие такую оплату. Извещать исполнителя о причинах отсутствия обучающегося на занятиях.</w:t>
      </w:r>
    </w:p>
    <w:p w14:paraId="09D1F81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3.3. Обучающийся обязан соблюдать требования, установленные в статье 43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4E1521">
          <w:rPr>
            <w:rFonts w:ascii="Times New Roman" w:eastAsia="Calibri" w:hAnsi="Times New Roman"/>
            <w:sz w:val="18"/>
            <w:szCs w:val="18"/>
          </w:rPr>
          <w:t>2012 г</w:t>
        </w:r>
      </w:smartTag>
      <w:r w:rsidRPr="004E1521">
        <w:rPr>
          <w:rFonts w:ascii="Times New Roman" w:eastAsia="Calibri" w:hAnsi="Times New Roman"/>
          <w:sz w:val="18"/>
          <w:szCs w:val="18"/>
        </w:rPr>
        <w:t>. № 273-ФЗ «Об образовании в Российской Федерации», в том числе:</w:t>
      </w:r>
    </w:p>
    <w:p w14:paraId="5726BCC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Выполнять задания для подготовки к занятиям, предусмотренным учебным планом, в том числе индивидуальным.</w:t>
      </w:r>
    </w:p>
    <w:p w14:paraId="042604C1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Исполнителя.</w:t>
      </w:r>
    </w:p>
    <w:p w14:paraId="757B5B98" w14:textId="2205AAF1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Соблюдать требования учредительных документов, правил внутреннего распорядка и локальные нормативные акты Исполнителя.</w:t>
      </w:r>
    </w:p>
    <w:p w14:paraId="1875CB2F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4. Стоимость услуг, сроки и порядок их оплаты</w:t>
      </w:r>
    </w:p>
    <w:p w14:paraId="7A009260" w14:textId="17667971" w:rsidR="00053452" w:rsidRPr="00C57C56" w:rsidRDefault="00AA3DED" w:rsidP="00AA3DED">
      <w:pPr>
        <w:pStyle w:val="a7"/>
        <w:rPr>
          <w:rFonts w:ascii="Times New Roman" w:eastAsia="Calibri" w:hAnsi="Times New Roman"/>
          <w:sz w:val="18"/>
          <w:szCs w:val="18"/>
          <w:u w:val="single"/>
        </w:rPr>
      </w:pPr>
      <w:r>
        <w:rPr>
          <w:rFonts w:ascii="Times New Roman" w:eastAsia="Calibri" w:hAnsi="Times New Roman"/>
          <w:sz w:val="18"/>
          <w:szCs w:val="18"/>
        </w:rPr>
        <w:t>4.1. </w:t>
      </w:r>
      <w:r w:rsidR="00053452" w:rsidRPr="004E1521">
        <w:rPr>
          <w:rFonts w:ascii="Times New Roman" w:eastAsia="Calibri" w:hAnsi="Times New Roman"/>
          <w:sz w:val="18"/>
          <w:szCs w:val="18"/>
        </w:rPr>
        <w:t>Стоимость платных об</w:t>
      </w:r>
      <w:r>
        <w:rPr>
          <w:rFonts w:ascii="Times New Roman" w:eastAsia="Calibri" w:hAnsi="Times New Roman"/>
          <w:sz w:val="18"/>
          <w:szCs w:val="18"/>
        </w:rPr>
        <w:t xml:space="preserve">разовательных услуг составляет: </w:t>
      </w:r>
      <w:r>
        <w:rPr>
          <w:rFonts w:ascii="Times New Roman" w:eastAsia="Calibri" w:hAnsi="Times New Roman"/>
          <w:sz w:val="18"/>
          <w:szCs w:val="18"/>
          <w:u w:val="single"/>
        </w:rPr>
        <w:t>Кружок ________________________________________________________</w:t>
      </w:r>
      <w:r>
        <w:rPr>
          <w:rFonts w:ascii="Times New Roman" w:eastAsia="Calibri" w:hAnsi="Times New Roman"/>
          <w:sz w:val="18"/>
          <w:szCs w:val="18"/>
          <w:u w:val="single"/>
        </w:rPr>
        <w:br/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 xml:space="preserve">- </w:t>
      </w:r>
      <w:r w:rsidR="00053452" w:rsidRPr="00C57C56">
        <w:rPr>
          <w:rFonts w:ascii="Times New Roman" w:eastAsia="Calibri" w:hAnsi="Times New Roman"/>
          <w:i/>
          <w:sz w:val="18"/>
          <w:szCs w:val="18"/>
          <w:u w:val="single"/>
        </w:rPr>
        <w:t>1</w:t>
      </w:r>
      <w:r w:rsidR="004A5C91" w:rsidRPr="00C57C56">
        <w:rPr>
          <w:rFonts w:ascii="Times New Roman" w:eastAsia="Calibri" w:hAnsi="Times New Roman"/>
          <w:i/>
          <w:sz w:val="18"/>
          <w:szCs w:val="18"/>
          <w:u w:val="single"/>
        </w:rPr>
        <w:t>5</w:t>
      </w:r>
      <w:r w:rsidR="00053452" w:rsidRPr="00C57C56">
        <w:rPr>
          <w:rFonts w:ascii="Times New Roman" w:eastAsia="Calibri" w:hAnsi="Times New Roman"/>
          <w:i/>
          <w:sz w:val="18"/>
          <w:szCs w:val="18"/>
          <w:u w:val="single"/>
        </w:rPr>
        <w:t>0 рублей</w:t>
      </w:r>
      <w:r w:rsidR="00053452" w:rsidRPr="00C57C56">
        <w:rPr>
          <w:rFonts w:ascii="Times New Roman" w:eastAsia="Calibri" w:hAnsi="Times New Roman"/>
          <w:sz w:val="18"/>
          <w:szCs w:val="18"/>
          <w:u w:val="single"/>
        </w:rPr>
        <w:t xml:space="preserve"> за одно занятие.</w:t>
      </w:r>
    </w:p>
    <w:p w14:paraId="02FC77F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Увеличение стоимости образовательных услуг после заключения Договора не допускает</w:t>
      </w:r>
      <w:r w:rsidRPr="004E1521">
        <w:rPr>
          <w:rFonts w:ascii="Times New Roman" w:eastAsia="Calibri" w:hAnsi="Times New Roman"/>
          <w:sz w:val="18"/>
          <w:szCs w:val="18"/>
        </w:rPr>
        <w:softHyphen/>
        <w:t>ся, за исключением увеличения стоимости указанных услуг с учетом уровня инфляции, преду</w:t>
      </w:r>
      <w:r w:rsidRPr="004E1521">
        <w:rPr>
          <w:rFonts w:ascii="Times New Roman" w:eastAsia="Calibri" w:hAnsi="Times New Roman"/>
          <w:sz w:val="18"/>
          <w:szCs w:val="18"/>
        </w:rPr>
        <w:softHyphen/>
        <w:t>смотренного основными характеристиками федерального бюджета на очередной финансовый год и плановый период.</w:t>
      </w:r>
    </w:p>
    <w:p w14:paraId="2A923730" w14:textId="2F4959E9" w:rsidR="00053452" w:rsidRPr="004E1521" w:rsidRDefault="00AA3DED" w:rsidP="00AA3DED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4.2. </w:t>
      </w:r>
      <w:proofErr w:type="gramStart"/>
      <w:r w:rsidR="00053452" w:rsidRPr="004E1521">
        <w:rPr>
          <w:rFonts w:ascii="Times New Roman" w:eastAsia="Calibri" w:hAnsi="Times New Roman"/>
          <w:sz w:val="18"/>
          <w:szCs w:val="18"/>
        </w:rPr>
        <w:t>Оплата производится с 1 по 15 число текущего месяца в безналичном порядке на счет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исполнителя в банке, указанный в разделе 9 настоящего Договора.</w:t>
      </w:r>
      <w:r w:rsidR="00D52123">
        <w:rPr>
          <w:rFonts w:ascii="Times New Roman" w:eastAsia="Calibri" w:hAnsi="Times New Roman"/>
          <w:sz w:val="18"/>
          <w:szCs w:val="18"/>
        </w:rPr>
        <w:br/>
        <w:t>4.3.(1) В случае отчисления Воспитанника  возврат стоимости платных дополнительных образовательных услуг производится по заявлению Заказчика   с учетом фактически оказанных платных  дополнительных образовательных услуг Воспитаннику на основании распорядительного акта Исполнителя.</w:t>
      </w:r>
      <w:r w:rsidR="00D52123">
        <w:rPr>
          <w:rFonts w:ascii="Times New Roman" w:eastAsia="Calibri" w:hAnsi="Times New Roman"/>
          <w:sz w:val="18"/>
          <w:szCs w:val="18"/>
        </w:rPr>
        <w:br/>
        <w:t>4.3(2).</w:t>
      </w:r>
      <w:proofErr w:type="gramEnd"/>
      <w:r w:rsidR="00D52123">
        <w:rPr>
          <w:rFonts w:ascii="Times New Roman" w:eastAsia="Calibri" w:hAnsi="Times New Roman"/>
          <w:sz w:val="18"/>
          <w:szCs w:val="18"/>
        </w:rPr>
        <w:t xml:space="preserve">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r w:rsidR="00D52123">
        <w:rPr>
          <w:rFonts w:ascii="Times New Roman" w:eastAsia="Calibri" w:hAnsi="Times New Roman"/>
          <w:sz w:val="18"/>
          <w:szCs w:val="18"/>
        </w:rPr>
        <w:br/>
        <w:t xml:space="preserve">       Возврат стоимости платных  дополнительных образовательных услуг, оплаченных за счет средств (части средств) материнского (семейного</w:t>
      </w:r>
      <w:proofErr w:type="gramStart"/>
      <w:r w:rsidR="00D52123">
        <w:rPr>
          <w:rFonts w:ascii="Times New Roman" w:eastAsia="Calibri" w:hAnsi="Times New Roman"/>
          <w:sz w:val="18"/>
          <w:szCs w:val="18"/>
        </w:rPr>
        <w:t>)к</w:t>
      </w:r>
      <w:proofErr w:type="gramEnd"/>
      <w:r w:rsidR="00D52123">
        <w:rPr>
          <w:rFonts w:ascii="Times New Roman" w:eastAsia="Calibri" w:hAnsi="Times New Roman"/>
          <w:sz w:val="18"/>
          <w:szCs w:val="18"/>
        </w:rPr>
        <w:t>апитала, в случае отчисления Воспитанника осуществляется с учетом фактически оказанных платных дополнительных образовательных услуг Воспитанника основании распорядительного акта Исполнителя на счет территориального органа Фонда пенсионного и социального страхования Российской федерации</w:t>
      </w:r>
    </w:p>
    <w:p w14:paraId="465BEFBA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lastRenderedPageBreak/>
        <w:t>5. Основания изменения и расторжения договора</w:t>
      </w:r>
    </w:p>
    <w:p w14:paraId="50088165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158DCD3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</w:t>
      </w:r>
      <w:proofErr w:type="gramStart"/>
      <w:r w:rsidRPr="004E1521">
        <w:rPr>
          <w:rFonts w:ascii="Times New Roman" w:eastAsia="Calibri" w:hAnsi="Times New Roman"/>
          <w:sz w:val="18"/>
          <w:szCs w:val="18"/>
        </w:rPr>
        <w:t>Договор</w:t>
      </w:r>
      <w:proofErr w:type="gramEnd"/>
      <w:r w:rsidRPr="004E1521">
        <w:rPr>
          <w:rFonts w:ascii="Times New Roman" w:eastAsia="Calibri" w:hAnsi="Times New Roman"/>
          <w:sz w:val="18"/>
          <w:szCs w:val="18"/>
        </w:rPr>
        <w:t xml:space="preserve"> может быть расторгнут по соглашению Сторон.</w:t>
      </w:r>
    </w:p>
    <w:p w14:paraId="791C826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Настоящий Договор может быть расторгнут по инициативе Исполнителя в одностороннем порядке в случаях:</w:t>
      </w:r>
    </w:p>
    <w:p w14:paraId="55C2F3F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- 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14:paraId="331743F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просрочки оплаты стоимости платных образовательных услуг;</w:t>
      </w:r>
    </w:p>
    <w:p w14:paraId="1E98569F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14:paraId="553FC21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14:paraId="0A05CC44" w14:textId="16C8C3D3" w:rsidR="00053452" w:rsidRPr="004E1521" w:rsidRDefault="00AA3DED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 xml:space="preserve">5.4. </w:t>
      </w:r>
      <w:r w:rsidR="00053452" w:rsidRPr="004E1521">
        <w:rPr>
          <w:rFonts w:ascii="Times New Roman" w:eastAsia="Calibri" w:hAnsi="Times New Roman"/>
          <w:sz w:val="18"/>
          <w:szCs w:val="18"/>
        </w:rPr>
        <w:t>Настоящий Договор расторгается досрочно:</w:t>
      </w:r>
    </w:p>
    <w:p w14:paraId="1B7A135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54595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497C8B00" w14:textId="3CE39B66" w:rsidR="00053452" w:rsidRPr="004E1521" w:rsidRDefault="00AA3DED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5.5. 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Исполнитель вправе отказаться от исполнения обязательств по Договору при условии полного</w:t>
      </w:r>
      <w:r w:rsidR="00053452" w:rsidRPr="004E1521">
        <w:rPr>
          <w:rFonts w:ascii="Times New Roman" w:eastAsia="Calibri" w:hAnsi="Times New Roman"/>
          <w:sz w:val="18"/>
          <w:szCs w:val="18"/>
        </w:rPr>
        <w:br/>
        <w:t>возмещения Заказчику убытков.</w:t>
      </w:r>
    </w:p>
    <w:p w14:paraId="49ED6068" w14:textId="357619F4" w:rsidR="00053452" w:rsidRPr="004E1521" w:rsidRDefault="00AA3DED" w:rsidP="00AA3DED">
      <w:pPr>
        <w:pStyle w:val="a7"/>
        <w:rPr>
          <w:rFonts w:ascii="Times New Roman" w:eastAsia="Calibri" w:hAnsi="Times New Roman"/>
          <w:sz w:val="18"/>
          <w:szCs w:val="18"/>
        </w:rPr>
      </w:pPr>
      <w:r>
        <w:rPr>
          <w:rFonts w:ascii="Times New Roman" w:eastAsia="Calibri" w:hAnsi="Times New Roman"/>
          <w:sz w:val="18"/>
          <w:szCs w:val="18"/>
        </w:rPr>
        <w:t>5.6. </w:t>
      </w:r>
      <w:r w:rsidR="00053452" w:rsidRPr="004E1521">
        <w:rPr>
          <w:rFonts w:ascii="Times New Roman" w:eastAsia="Calibri" w:hAnsi="Times New Roman"/>
          <w:sz w:val="18"/>
          <w:szCs w:val="18"/>
        </w:rPr>
        <w:t xml:space="preserve">Заказчик вправе отказаться от исполнения настоящего Договора </w:t>
      </w:r>
      <w:r>
        <w:rPr>
          <w:rFonts w:ascii="Times New Roman" w:eastAsia="Calibri" w:hAnsi="Times New Roman"/>
          <w:sz w:val="18"/>
          <w:szCs w:val="18"/>
        </w:rPr>
        <w:t>при условии оплаты </w:t>
      </w:r>
      <w:r w:rsidR="00053452" w:rsidRPr="004E1521">
        <w:rPr>
          <w:rFonts w:ascii="Times New Roman" w:eastAsia="Calibri" w:hAnsi="Times New Roman"/>
          <w:sz w:val="18"/>
          <w:szCs w:val="18"/>
        </w:rPr>
        <w:t>Исполнителю фактически понесенных им расходов, связанны</w:t>
      </w:r>
      <w:r>
        <w:rPr>
          <w:rFonts w:ascii="Times New Roman" w:eastAsia="Calibri" w:hAnsi="Times New Roman"/>
          <w:sz w:val="18"/>
          <w:szCs w:val="18"/>
        </w:rPr>
        <w:t>х с исполнением обязательств по </w:t>
      </w:r>
      <w:r w:rsidR="00053452" w:rsidRPr="004E1521">
        <w:rPr>
          <w:rFonts w:ascii="Times New Roman" w:eastAsia="Calibri" w:hAnsi="Times New Roman"/>
          <w:sz w:val="18"/>
          <w:szCs w:val="18"/>
        </w:rPr>
        <w:t>Договору.</w:t>
      </w:r>
    </w:p>
    <w:p w14:paraId="329854B7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6. Ответственность Исполнителя, Заказчика и Обучающегося</w:t>
      </w:r>
    </w:p>
    <w:p w14:paraId="18F6CFA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4F8894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14:paraId="45AD4F7E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Безвозмездного оказания образовательной услуги;</w:t>
      </w:r>
    </w:p>
    <w:p w14:paraId="24CF7D9A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Соразмерного уменьшения стоимости оказанной образовательной услуги;</w:t>
      </w:r>
    </w:p>
    <w:p w14:paraId="471234D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2082094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6.3. Заказчик вправе отказаться от исполнения Договора и потребовать полного возмещения убытков, если в 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2-х недельный срок</w:t>
      </w:r>
      <w:r w:rsidRPr="004E1521">
        <w:rPr>
          <w:rFonts w:ascii="Times New Roman" w:eastAsia="Calibri" w:hAnsi="Times New Roman"/>
          <w:sz w:val="18"/>
          <w:szCs w:val="18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37AAB53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6.4.</w:t>
      </w:r>
      <w:r w:rsidRPr="004E1521">
        <w:rPr>
          <w:rFonts w:ascii="Times New Roman" w:eastAsia="Calibri" w:hAnsi="Times New Roman"/>
          <w:sz w:val="18"/>
          <w:szCs w:val="18"/>
        </w:rPr>
        <w:tab/>
        <w:t>Если Исполнитель нарушил сроки оказания образовательной услуги либо если во время</w:t>
      </w:r>
      <w:r w:rsidRPr="004E1521">
        <w:rPr>
          <w:rFonts w:ascii="Times New Roman" w:eastAsia="Calibri" w:hAnsi="Times New Roman"/>
          <w:sz w:val="18"/>
          <w:szCs w:val="18"/>
        </w:rPr>
        <w:br/>
        <w:t>оказания образовательной услуги стало очевидным, что она не будет осуществлена в срок, Заказчик вправе по своему выбору:</w:t>
      </w:r>
    </w:p>
    <w:p w14:paraId="2AF709AD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закончить оказание образовательной услуги;</w:t>
      </w:r>
    </w:p>
    <w:p w14:paraId="623AEDA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09BB8479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Потребовать уменьшения стоимости образовательной услуги;</w:t>
      </w:r>
    </w:p>
    <w:p w14:paraId="79D5CBE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Расторгнуть Договор.</w:t>
      </w:r>
    </w:p>
    <w:p w14:paraId="19FC54BB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6.5. Заказчик вправе потребовать полного возмещения убытков, причиненных ему в связи с</w:t>
      </w:r>
      <w:r w:rsidRPr="004E1521">
        <w:rPr>
          <w:rFonts w:ascii="Times New Roman" w:eastAsia="Calibri" w:hAnsi="Times New Roman"/>
          <w:sz w:val="18"/>
          <w:szCs w:val="18"/>
        </w:rPr>
        <w:br/>
        <w:t>нарушением сроков начала и (или) окончания оказания образовательной услуги, а также в связи с</w:t>
      </w:r>
      <w:r w:rsidRPr="004E1521">
        <w:rPr>
          <w:rFonts w:ascii="Times New Roman" w:eastAsia="Calibri" w:hAnsi="Times New Roman"/>
          <w:sz w:val="18"/>
          <w:szCs w:val="18"/>
        </w:rPr>
        <w:br/>
        <w:t>недостатками образовательной услуги.</w:t>
      </w:r>
    </w:p>
    <w:p w14:paraId="640F1954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7. Срок действия Договора</w:t>
      </w:r>
    </w:p>
    <w:p w14:paraId="324B9864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467E67B9" w14:textId="77777777" w:rsidR="00053452" w:rsidRPr="004E1521" w:rsidRDefault="00053452" w:rsidP="004E1521">
      <w:pPr>
        <w:pStyle w:val="a7"/>
        <w:jc w:val="center"/>
        <w:rPr>
          <w:rFonts w:ascii="Times New Roman" w:eastAsia="Calibri" w:hAnsi="Times New Roman"/>
          <w:b/>
          <w:bCs/>
          <w:sz w:val="18"/>
          <w:szCs w:val="18"/>
        </w:rPr>
      </w:pPr>
      <w:r w:rsidRPr="004E1521">
        <w:rPr>
          <w:rFonts w:ascii="Times New Roman" w:eastAsia="Calibri" w:hAnsi="Times New Roman"/>
          <w:b/>
          <w:bCs/>
          <w:sz w:val="18"/>
          <w:szCs w:val="18"/>
        </w:rPr>
        <w:t>8. Заключительные положения</w:t>
      </w:r>
    </w:p>
    <w:p w14:paraId="7A5DECE2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14:paraId="0055A1A7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образовательное учреждение до даты издания приказа об окончании обучения или отчислении Обучающегося из образовательного учреждения.</w:t>
      </w:r>
    </w:p>
    <w:p w14:paraId="70272768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 xml:space="preserve">Настоящий Договор составлен в </w:t>
      </w:r>
      <w:r w:rsidRPr="004E1521">
        <w:rPr>
          <w:rFonts w:ascii="Times New Roman" w:eastAsia="Calibri" w:hAnsi="Times New Roman"/>
          <w:b/>
          <w:bCs/>
          <w:sz w:val="18"/>
          <w:szCs w:val="18"/>
          <w:u w:val="single"/>
        </w:rPr>
        <w:t>2</w:t>
      </w:r>
      <w:r w:rsidRPr="004E1521">
        <w:rPr>
          <w:rFonts w:ascii="Times New Roman" w:eastAsia="Calibri" w:hAnsi="Times New Roman"/>
          <w:sz w:val="18"/>
          <w:szCs w:val="18"/>
          <w:u w:val="single"/>
        </w:rPr>
        <w:t>-х</w:t>
      </w:r>
      <w:r w:rsidRPr="004E1521">
        <w:rPr>
          <w:rFonts w:ascii="Times New Roman" w:eastAsia="Calibri" w:hAnsi="Times New Roman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291FB3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402D5B46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sz w:val="18"/>
          <w:szCs w:val="18"/>
        </w:rPr>
      </w:pPr>
      <w:r w:rsidRPr="004E1521">
        <w:rPr>
          <w:rFonts w:ascii="Times New Roman" w:eastAsia="Calibri" w:hAnsi="Times New Roman"/>
          <w:sz w:val="18"/>
          <w:szCs w:val="18"/>
        </w:rPr>
        <w:t>8.2. Договор составлен в двух экземплярах, имеющих равную юридическую силу.</w:t>
      </w:r>
    </w:p>
    <w:p w14:paraId="271353EA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b/>
          <w:bCs/>
          <w:sz w:val="18"/>
          <w:szCs w:val="18"/>
        </w:rPr>
      </w:pPr>
    </w:p>
    <w:p w14:paraId="2B86F66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9. Адреса, реквизиты и подписи сторон.</w:t>
      </w:r>
    </w:p>
    <w:p w14:paraId="73A872D6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5256"/>
      </w:tblGrid>
      <w:tr w:rsidR="00053452" w:rsidRPr="004E1521" w14:paraId="58C41453" w14:textId="77777777" w:rsidTr="00D90C23">
        <w:tc>
          <w:tcPr>
            <w:tcW w:w="5238" w:type="dxa"/>
          </w:tcPr>
          <w:p w14:paraId="204A6146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Исполнитель: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9CFFCC1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МАДОУ «Детский сад №30» </w:t>
            </w:r>
          </w:p>
          <w:p w14:paraId="5B203361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г. Реж, ул. Строителей,10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D600413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ИНН 6628009905 КПП 667701001</w:t>
            </w:r>
          </w:p>
          <w:p w14:paraId="6789460F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БИК 016577551</w:t>
            </w:r>
          </w:p>
          <w:p w14:paraId="4A80E4C0" w14:textId="77777777" w:rsidR="00CF5A82" w:rsidRDefault="00CF5A82" w:rsidP="00CF5A82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color w:val="1D1B11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color w:val="1D1B11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с 03234643655470006200</w:t>
            </w:r>
          </w:p>
          <w:p w14:paraId="0EDC043A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в УРАЛЬСКИЙ  ГУ Банк России//УФК по Свердловской области   г. Екатеринбург</w:t>
            </w:r>
          </w:p>
          <w:p w14:paraId="299ACBF6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л/с 33906000160 </w:t>
            </w:r>
          </w:p>
          <w:p w14:paraId="328F5A42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тел. (34364)3-30-60</w:t>
            </w:r>
          </w:p>
          <w:p w14:paraId="4086712A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Заведующий</w:t>
            </w:r>
          </w:p>
          <w:p w14:paraId="00B03446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</w:p>
          <w:p w14:paraId="02D21702" w14:textId="77777777" w:rsidR="00200130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color w:val="1D1B11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>_____________ М.В. Вареничева</w:t>
            </w:r>
          </w:p>
          <w:p w14:paraId="35667AB7" w14:textId="50C95655" w:rsidR="00053452" w:rsidRPr="004E1521" w:rsidRDefault="00200130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1D1B11"/>
                <w:sz w:val="18"/>
                <w:szCs w:val="18"/>
              </w:rPr>
              <w:t xml:space="preserve">        М.П.      </w:t>
            </w:r>
          </w:p>
        </w:tc>
        <w:tc>
          <w:tcPr>
            <w:tcW w:w="5238" w:type="dxa"/>
          </w:tcPr>
          <w:p w14:paraId="377E9AF1" w14:textId="29933CD4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b/>
                <w:sz w:val="18"/>
                <w:szCs w:val="18"/>
                <w:lang w:eastAsia="en-US"/>
              </w:rPr>
              <w:t>Заказчик: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ФИО_____________________________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_______                                         </w:t>
            </w:r>
          </w:p>
          <w:p w14:paraId="0F0AEEF0" w14:textId="48D835C2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</w:t>
            </w:r>
          </w:p>
          <w:p w14:paraId="29AB3C4D" w14:textId="10915355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Адрес:_______________________</w:t>
            </w:r>
            <w:r w:rsidR="004E1521" w:rsidRPr="004E1521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4E1521">
              <w:rPr>
                <w:rFonts w:ascii="Times New Roman" w:hAnsi="Times New Roman"/>
                <w:sz w:val="18"/>
                <w:szCs w:val="18"/>
              </w:rPr>
              <w:t xml:space="preserve">____________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35198F" w14:textId="32368DD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</w:t>
            </w:r>
          </w:p>
          <w:p w14:paraId="4162CDA9" w14:textId="5ED9D635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402020"/>
                <w:sz w:val="18"/>
                <w:szCs w:val="18"/>
              </w:rPr>
              <w:t xml:space="preserve">Паспортные </w:t>
            </w:r>
            <w:r w:rsidR="004E1521" w:rsidRPr="004E1521">
              <w:rPr>
                <w:rFonts w:ascii="Times New Roman" w:hAnsi="Times New Roman"/>
                <w:color w:val="402020"/>
                <w:sz w:val="18"/>
                <w:szCs w:val="18"/>
              </w:rPr>
              <w:t>данные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:_____</w:t>
            </w:r>
            <w:r w:rsidR="004E1521"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</w:t>
            </w:r>
          </w:p>
          <w:p w14:paraId="06789E72" w14:textId="65FBA351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                                        ___________</w:t>
            </w:r>
            <w:r w:rsidR="004E1521"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</w:t>
            </w:r>
            <w:r w:rsidRPr="004E1521">
              <w:rPr>
                <w:rFonts w:ascii="Times New Roman" w:hAnsi="Times New Roman"/>
                <w:color w:val="000000"/>
                <w:sz w:val="18"/>
                <w:szCs w:val="18"/>
              </w:rPr>
              <w:t>__________________________</w:t>
            </w:r>
          </w:p>
          <w:p w14:paraId="21B6AE74" w14:textId="77777777" w:rsidR="004E1521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372595A" w14:textId="15BE6D72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</w:t>
            </w:r>
          </w:p>
          <w:p w14:paraId="34DAC5AF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7DEAB4E" w14:textId="77777777" w:rsidR="00053452" w:rsidRPr="004E1521" w:rsidRDefault="00053452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45EBC48" w14:textId="3E6FCFDD" w:rsidR="00053452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__________________/_______________________</w:t>
            </w:r>
          </w:p>
          <w:p w14:paraId="0169F40C" w14:textId="5F756BF6" w:rsidR="00053452" w:rsidRPr="004E1521" w:rsidRDefault="004E1521" w:rsidP="004E1521">
            <w:pPr>
              <w:pStyle w:val="a7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подпись                                              ФИО</w:t>
            </w:r>
            <w:r w:rsidRPr="004E1521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</w:p>
        </w:tc>
      </w:tr>
    </w:tbl>
    <w:p w14:paraId="754C952F" w14:textId="6A26708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  <w:lang w:eastAsia="en-US"/>
        </w:rPr>
      </w:pPr>
      <w:r w:rsidRPr="004E1521">
        <w:rPr>
          <w:rFonts w:ascii="Times New Roman" w:hAnsi="Times New Roman"/>
          <w:sz w:val="18"/>
          <w:szCs w:val="18"/>
        </w:rPr>
        <w:t>Отметка о получении 2-го экземпляра</w:t>
      </w:r>
    </w:p>
    <w:p w14:paraId="160419FF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Заказчиком</w:t>
      </w:r>
    </w:p>
    <w:p w14:paraId="36661119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t>Дата:________________ Подпись: ____________</w:t>
      </w:r>
    </w:p>
    <w:p w14:paraId="04AAAE2C" w14:textId="77777777" w:rsidR="00053452" w:rsidRPr="004E1521" w:rsidRDefault="00053452" w:rsidP="004E1521">
      <w:pPr>
        <w:pStyle w:val="a7"/>
        <w:jc w:val="both"/>
        <w:rPr>
          <w:rFonts w:ascii="Times New Roman" w:eastAsia="Calibri" w:hAnsi="Times New Roman"/>
          <w:i/>
          <w:sz w:val="18"/>
          <w:szCs w:val="18"/>
        </w:rPr>
      </w:pPr>
    </w:p>
    <w:p w14:paraId="72863F7A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33E2BD3" w14:textId="77777777" w:rsidR="004E1521" w:rsidRPr="004E1521" w:rsidRDefault="004E1521" w:rsidP="004E1521">
      <w:pPr>
        <w:pStyle w:val="a7"/>
        <w:jc w:val="both"/>
        <w:rPr>
          <w:rFonts w:ascii="Times New Roman" w:hAnsi="Times New Roman"/>
          <w:b/>
          <w:i/>
          <w:sz w:val="18"/>
          <w:szCs w:val="18"/>
        </w:rPr>
      </w:pPr>
    </w:p>
    <w:p w14:paraId="21F61E72" w14:textId="63819B25" w:rsidR="00200130" w:rsidRPr="004E1521" w:rsidRDefault="004E1521" w:rsidP="004E1521">
      <w:pPr>
        <w:pStyle w:val="a7"/>
        <w:jc w:val="right"/>
        <w:rPr>
          <w:rFonts w:ascii="Times New Roman" w:hAnsi="Times New Roman"/>
          <w:sz w:val="18"/>
          <w:szCs w:val="18"/>
        </w:rPr>
      </w:pPr>
      <w:r w:rsidRPr="004E1521">
        <w:rPr>
          <w:rFonts w:ascii="Times New Roman" w:hAnsi="Times New Roman"/>
          <w:sz w:val="18"/>
          <w:szCs w:val="18"/>
        </w:rPr>
        <w:br/>
      </w:r>
      <w:r w:rsidR="00053452" w:rsidRPr="004E1521">
        <w:rPr>
          <w:rFonts w:ascii="Times New Roman" w:hAnsi="Times New Roman"/>
          <w:sz w:val="18"/>
          <w:szCs w:val="18"/>
        </w:rPr>
        <w:t>Приложение</w:t>
      </w:r>
      <w:r w:rsidR="00200130" w:rsidRPr="004E1521">
        <w:rPr>
          <w:rFonts w:ascii="Times New Roman" w:hAnsi="Times New Roman"/>
          <w:sz w:val="18"/>
          <w:szCs w:val="18"/>
        </w:rPr>
        <w:t xml:space="preserve"> 1</w:t>
      </w:r>
    </w:p>
    <w:p w14:paraId="0A161CF8" w14:textId="426CD112" w:rsidR="00200130" w:rsidRPr="004E1521" w:rsidRDefault="00053452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 к договору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>№</w:t>
      </w:r>
      <w:r w:rsidR="00742729">
        <w:rPr>
          <w:rFonts w:ascii="Times New Roman" w:hAnsi="Times New Roman"/>
          <w:b/>
          <w:i/>
          <w:sz w:val="18"/>
          <w:szCs w:val="18"/>
        </w:rPr>
        <w:t>____</w:t>
      </w:r>
      <w:r w:rsidR="00200130" w:rsidRPr="004E1521">
        <w:rPr>
          <w:rFonts w:ascii="Times New Roman" w:hAnsi="Times New Roman"/>
          <w:b/>
          <w:i/>
          <w:sz w:val="18"/>
          <w:szCs w:val="18"/>
        </w:rPr>
        <w:t xml:space="preserve">_____ </w:t>
      </w:r>
    </w:p>
    <w:p w14:paraId="742828EE" w14:textId="38651525" w:rsidR="00053452" w:rsidRPr="004E1521" w:rsidRDefault="00200130" w:rsidP="004E1521">
      <w:pPr>
        <w:pStyle w:val="a7"/>
        <w:jc w:val="right"/>
        <w:rPr>
          <w:rFonts w:ascii="Times New Roman" w:hAnsi="Times New Roman"/>
          <w:b/>
          <w:i/>
          <w:sz w:val="18"/>
          <w:szCs w:val="18"/>
        </w:rPr>
      </w:pPr>
      <w:r w:rsidRPr="004E1521">
        <w:rPr>
          <w:rFonts w:ascii="Times New Roman" w:hAnsi="Times New Roman"/>
          <w:b/>
          <w:i/>
          <w:sz w:val="18"/>
          <w:szCs w:val="18"/>
        </w:rPr>
        <w:t xml:space="preserve"> от </w:t>
      </w:r>
      <w:r w:rsidRPr="004E1521">
        <w:rPr>
          <w:rFonts w:ascii="Times New Roman" w:hAnsi="Times New Roman"/>
          <w:i/>
          <w:sz w:val="18"/>
          <w:szCs w:val="18"/>
        </w:rPr>
        <w:t>"___" _____________  202</w:t>
      </w:r>
      <w:r w:rsidR="00BA62B4">
        <w:rPr>
          <w:rFonts w:ascii="Times New Roman" w:hAnsi="Times New Roman"/>
          <w:i/>
          <w:sz w:val="18"/>
          <w:szCs w:val="18"/>
        </w:rPr>
        <w:t>__</w:t>
      </w:r>
      <w:r w:rsidRPr="004E1521">
        <w:rPr>
          <w:rFonts w:ascii="Times New Roman" w:hAnsi="Times New Roman"/>
          <w:i/>
          <w:sz w:val="18"/>
          <w:szCs w:val="18"/>
        </w:rPr>
        <w:t xml:space="preserve"> г.</w:t>
      </w:r>
    </w:p>
    <w:p w14:paraId="4C3E38CE" w14:textId="77777777" w:rsidR="00200130" w:rsidRPr="004E1521" w:rsidRDefault="00200130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1B29F0ED" w14:textId="77777777" w:rsidR="00053452" w:rsidRPr="004E1521" w:rsidRDefault="00053452" w:rsidP="004E1521">
      <w:pPr>
        <w:pStyle w:val="a7"/>
        <w:jc w:val="center"/>
        <w:rPr>
          <w:rFonts w:ascii="Times New Roman" w:hAnsi="Times New Roman"/>
          <w:b/>
          <w:sz w:val="18"/>
          <w:szCs w:val="18"/>
        </w:rPr>
      </w:pPr>
      <w:r w:rsidRPr="004E1521">
        <w:rPr>
          <w:rFonts w:ascii="Times New Roman" w:hAnsi="Times New Roman"/>
          <w:b/>
          <w:sz w:val="18"/>
          <w:szCs w:val="18"/>
        </w:rPr>
        <w:t>Перечень дополнительных платных образовательных услуг</w:t>
      </w:r>
    </w:p>
    <w:p w14:paraId="330C7057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b/>
          <w:sz w:val="18"/>
          <w:szCs w:val="18"/>
        </w:rPr>
      </w:pPr>
    </w:p>
    <w:p w14:paraId="7F3E94F1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1EE4CB80" w14:textId="77777777" w:rsidR="00053452" w:rsidRPr="004E1521" w:rsidRDefault="00053452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268"/>
        <w:gridCol w:w="1134"/>
        <w:gridCol w:w="4536"/>
        <w:gridCol w:w="992"/>
        <w:gridCol w:w="992"/>
      </w:tblGrid>
      <w:tr w:rsidR="00546999" w:rsidRPr="004E1521" w14:paraId="151D4CC5" w14:textId="77777777" w:rsidTr="00C57C56">
        <w:trPr>
          <w:trHeight w:val="42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F399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62EC2B0B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E152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4E152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2595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образовательных услуг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A7DC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Форма предоставления (оказания) услуг (индивидуальная, групповая)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FB0E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Наименование программы (курса),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73807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Количество занятий</w:t>
            </w:r>
          </w:p>
        </w:tc>
      </w:tr>
      <w:tr w:rsidR="00546999" w:rsidRPr="004E1521" w14:paraId="7745BFB2" w14:textId="77777777" w:rsidTr="00C57C56">
        <w:trPr>
          <w:trHeight w:val="518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6EE72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4CD4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2A73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318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DBC4" w14:textId="77777777" w:rsidR="00546999" w:rsidRPr="004E1521" w:rsidRDefault="00546999" w:rsidP="00C57C56">
            <w:pPr>
              <w:pStyle w:val="a7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ED7DD79" w14:textId="77777777" w:rsidR="00546999" w:rsidRPr="004E1521" w:rsidRDefault="00546999" w:rsidP="00C57C56">
            <w:pPr>
              <w:pStyle w:val="a7"/>
              <w:ind w:left="34" w:hanging="3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в неделю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AC1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5D2E91D" w14:textId="77777777" w:rsidR="00546999" w:rsidRPr="004E1521" w:rsidRDefault="00546999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в месяц</w:t>
            </w:r>
          </w:p>
        </w:tc>
      </w:tr>
      <w:tr w:rsidR="00E512A4" w:rsidRPr="004E1521" w14:paraId="58C0038A" w14:textId="77777777" w:rsidTr="00C57C56">
        <w:trPr>
          <w:trHeight w:val="831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4177" w14:textId="475B75A0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2DCC" w14:textId="4C4D106B" w:rsidR="00E512A4" w:rsidRPr="004E1521" w:rsidRDefault="00622138" w:rsidP="00735FE8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D475" w14:textId="35337E26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752E" w14:textId="51259B84" w:rsidR="00E512A4" w:rsidRPr="004E1521" w:rsidRDefault="00622138" w:rsidP="00C57C56">
            <w:pPr>
              <w:pStyle w:val="a7"/>
              <w:rPr>
                <w:rFonts w:ascii="Times New Roman" w:eastAsia="Calibri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3608" w14:textId="552D2586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652" w14:textId="400558DA" w:rsidR="00E512A4" w:rsidRPr="004E1521" w:rsidRDefault="00E512A4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4</w:t>
            </w:r>
            <w:bookmarkStart w:id="2" w:name="_GoBack"/>
            <w:bookmarkEnd w:id="2"/>
          </w:p>
        </w:tc>
      </w:tr>
      <w:tr w:rsidR="00735FE8" w:rsidRPr="004E1521" w14:paraId="76A5E667" w14:textId="77777777" w:rsidTr="00C57C56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3AAA" w14:textId="5584EA23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703C" w14:textId="661001D4" w:rsidR="00735FE8" w:rsidRPr="004E1521" w:rsidRDefault="0062213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9DE3" w14:textId="0385A812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E1521"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037A" w14:textId="6D294A2F" w:rsidR="00735FE8" w:rsidRPr="004E1521" w:rsidRDefault="0062213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3C74" w14:textId="00045C88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25DF" w14:textId="425E7259" w:rsidR="00735FE8" w:rsidRPr="004E1521" w:rsidRDefault="00735FE8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C57C56" w:rsidRPr="004E1521" w14:paraId="73998003" w14:textId="77777777" w:rsidTr="00C57C56">
        <w:trPr>
          <w:trHeight w:val="63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511B" w14:textId="2F8ABEC4" w:rsidR="00C57C56" w:rsidRDefault="00C57C56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659C" w14:textId="64825161" w:rsidR="00C57C56" w:rsidRDefault="0062213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BB42" w14:textId="3A20C028" w:rsidR="00C57C56" w:rsidRPr="004E1521" w:rsidRDefault="00C57C56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групповая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A58C" w14:textId="4E0C5CC9" w:rsidR="00C57C56" w:rsidRPr="004E1521" w:rsidRDefault="00622138" w:rsidP="00C57C56">
            <w:pPr>
              <w:pStyle w:val="a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CC25" w14:textId="353AA0EE" w:rsidR="00C57C56" w:rsidRDefault="006F260F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6A94" w14:textId="253C9C36" w:rsidR="00C57C56" w:rsidRDefault="006F260F" w:rsidP="004E1521">
            <w:pPr>
              <w:pStyle w:val="a7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</w:tbl>
    <w:p w14:paraId="050C21C6" w14:textId="77777777" w:rsidR="0004763A" w:rsidRPr="004E1521" w:rsidRDefault="0004763A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p w14:paraId="79695229" w14:textId="77777777" w:rsidR="004110C9" w:rsidRPr="004E1521" w:rsidRDefault="004110C9" w:rsidP="004E1521">
      <w:pPr>
        <w:pStyle w:val="a7"/>
        <w:jc w:val="both"/>
        <w:rPr>
          <w:rFonts w:ascii="Times New Roman" w:hAnsi="Times New Roman"/>
          <w:sz w:val="18"/>
          <w:szCs w:val="18"/>
        </w:rPr>
      </w:pPr>
    </w:p>
    <w:sectPr w:rsidR="004110C9" w:rsidRPr="004E1521" w:rsidSect="00AA3DED">
      <w:pgSz w:w="11906" w:h="16838"/>
      <w:pgMar w:top="142" w:right="85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ECB69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C0A1D90"/>
    <w:multiLevelType w:val="singleLevel"/>
    <w:tmpl w:val="CE6A68E0"/>
    <w:lvl w:ilvl="0">
      <w:start w:val="1"/>
      <w:numFmt w:val="decimal"/>
      <w:lvlText w:val="3.3.%1."/>
      <w:legacy w:legacy="1" w:legacySpace="0" w:legacyIndent="5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641268F"/>
    <w:multiLevelType w:val="singleLevel"/>
    <w:tmpl w:val="E78A56A0"/>
    <w:lvl w:ilvl="0">
      <w:start w:val="1"/>
      <w:numFmt w:val="decimal"/>
      <w:lvlText w:val="6.%1."/>
      <w:legacy w:legacy="1" w:legacySpace="0" w:legacyIndent="4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43DA38DD"/>
    <w:multiLevelType w:val="singleLevel"/>
    <w:tmpl w:val="608A0250"/>
    <w:lvl w:ilvl="0">
      <w:start w:val="1"/>
      <w:numFmt w:val="decimal"/>
      <w:lvlText w:val="3.1.%1.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4E9312B1"/>
    <w:multiLevelType w:val="singleLevel"/>
    <w:tmpl w:val="8512947C"/>
    <w:lvl w:ilvl="0">
      <w:start w:val="1"/>
      <w:numFmt w:val="decimal"/>
      <w:lvlText w:val="6.2.%1."/>
      <w:legacy w:legacy="1" w:legacySpace="0" w:legacyIndent="60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55224CDE"/>
    <w:multiLevelType w:val="singleLevel"/>
    <w:tmpl w:val="31E80D26"/>
    <w:lvl w:ilvl="0">
      <w:start w:val="1"/>
      <w:numFmt w:val="decimal"/>
      <w:lvlText w:val="8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6F590A61"/>
    <w:multiLevelType w:val="singleLevel"/>
    <w:tmpl w:val="A9ACD2A6"/>
    <w:lvl w:ilvl="0">
      <w:start w:val="1"/>
      <w:numFmt w:val="decimal"/>
      <w:lvlText w:val="6.4.%1."/>
      <w:legacy w:legacy="1" w:legacySpace="0" w:legacyIndent="5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6F974F5D"/>
    <w:multiLevelType w:val="singleLevel"/>
    <w:tmpl w:val="DA4E6BB8"/>
    <w:lvl w:ilvl="0">
      <w:start w:val="1"/>
      <w:numFmt w:val="decimal"/>
      <w:lvlText w:val="5.%1."/>
      <w:legacy w:legacy="1" w:legacySpace="0" w:legacyIndent="41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2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BD"/>
    <w:rsid w:val="0004763A"/>
    <w:rsid w:val="00053452"/>
    <w:rsid w:val="00122369"/>
    <w:rsid w:val="001C3160"/>
    <w:rsid w:val="001C760B"/>
    <w:rsid w:val="00200130"/>
    <w:rsid w:val="00270F72"/>
    <w:rsid w:val="00303217"/>
    <w:rsid w:val="003A0E07"/>
    <w:rsid w:val="004110C9"/>
    <w:rsid w:val="004A5C91"/>
    <w:rsid w:val="004C245B"/>
    <w:rsid w:val="004E1521"/>
    <w:rsid w:val="00546999"/>
    <w:rsid w:val="005755E2"/>
    <w:rsid w:val="006145AF"/>
    <w:rsid w:val="00622138"/>
    <w:rsid w:val="006D7031"/>
    <w:rsid w:val="006F260F"/>
    <w:rsid w:val="00735FE8"/>
    <w:rsid w:val="00742729"/>
    <w:rsid w:val="00985DE3"/>
    <w:rsid w:val="009E0681"/>
    <w:rsid w:val="00A32E6A"/>
    <w:rsid w:val="00AA3DED"/>
    <w:rsid w:val="00AF7316"/>
    <w:rsid w:val="00B3426C"/>
    <w:rsid w:val="00B75E7D"/>
    <w:rsid w:val="00BA62B4"/>
    <w:rsid w:val="00C211D2"/>
    <w:rsid w:val="00C57C56"/>
    <w:rsid w:val="00CF5A82"/>
    <w:rsid w:val="00D52123"/>
    <w:rsid w:val="00E512A4"/>
    <w:rsid w:val="00FA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8E44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534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05345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053452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rsid w:val="000534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03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0321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00130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76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3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Юля</cp:lastModifiedBy>
  <cp:revision>30</cp:revision>
  <cp:lastPrinted>2024-08-28T09:27:00Z</cp:lastPrinted>
  <dcterms:created xsi:type="dcterms:W3CDTF">2021-09-19T13:41:00Z</dcterms:created>
  <dcterms:modified xsi:type="dcterms:W3CDTF">2025-03-14T04:49:00Z</dcterms:modified>
</cp:coreProperties>
</file>