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EADD" w:themeColor="accent6" w:themeTint="33"/>
  <w:body>
    <w:p w14:paraId="4236DF99" w14:textId="77777777" w:rsidR="00692183" w:rsidRPr="00692183" w:rsidRDefault="00692183" w:rsidP="00692183">
      <w:pPr>
        <w:pStyle w:val="c14"/>
        <w:jc w:val="both"/>
        <w:rPr>
          <w:color w:val="000000"/>
          <w:sz w:val="27"/>
          <w:szCs w:val="27"/>
        </w:rPr>
      </w:pPr>
      <w:r w:rsidRPr="00692183">
        <w:rPr>
          <w:color w:val="000000"/>
          <w:sz w:val="27"/>
          <w:szCs w:val="27"/>
        </w:rPr>
        <w:t>Каждый ребенок – маленький исследователь, с радостью и удивлением открывающий для себя окружающий мир. Ребенок стремится к активной деятельности, и важно не дать этому стремлению угаснуть, способствовать его дальнейшему развитию.</w:t>
      </w:r>
    </w:p>
    <w:p w14:paraId="4E2CD4D6" w14:textId="77777777" w:rsidR="00692183" w:rsidRPr="009D1B16" w:rsidRDefault="00692183" w:rsidP="00B64B92">
      <w:pPr>
        <w:pStyle w:val="c14"/>
        <w:jc w:val="center"/>
        <w:rPr>
          <w:b/>
          <w:bCs/>
          <w:color w:val="C00000"/>
          <w:sz w:val="27"/>
          <w:szCs w:val="27"/>
        </w:rPr>
      </w:pPr>
      <w:r w:rsidRPr="009D1B16">
        <w:rPr>
          <w:b/>
          <w:bCs/>
          <w:color w:val="C00000"/>
          <w:sz w:val="27"/>
          <w:szCs w:val="27"/>
        </w:rPr>
        <w:t xml:space="preserve">Значение игры для </w:t>
      </w:r>
      <w:r w:rsidR="00B64B92" w:rsidRPr="009D1B16">
        <w:rPr>
          <w:b/>
          <w:bCs/>
          <w:color w:val="C00000"/>
          <w:sz w:val="27"/>
          <w:szCs w:val="27"/>
        </w:rPr>
        <w:t xml:space="preserve">развития детей с </w:t>
      </w:r>
      <w:r w:rsidR="00306ABF">
        <w:rPr>
          <w:b/>
          <w:bCs/>
          <w:color w:val="C00000"/>
          <w:sz w:val="27"/>
          <w:szCs w:val="27"/>
        </w:rPr>
        <w:t>умственной отсталостью (</w:t>
      </w:r>
      <w:r w:rsidR="00B64B92" w:rsidRPr="009D1B16">
        <w:rPr>
          <w:b/>
          <w:bCs/>
          <w:color w:val="C00000"/>
          <w:sz w:val="27"/>
          <w:szCs w:val="27"/>
        </w:rPr>
        <w:t>интеллектуальными нарушениями</w:t>
      </w:r>
      <w:r w:rsidR="00306ABF">
        <w:rPr>
          <w:b/>
          <w:bCs/>
          <w:color w:val="C00000"/>
          <w:sz w:val="27"/>
          <w:szCs w:val="27"/>
        </w:rPr>
        <w:t>)</w:t>
      </w:r>
    </w:p>
    <w:p w14:paraId="28EDF0EF" w14:textId="77777777" w:rsidR="00692183" w:rsidRPr="00692183" w:rsidRDefault="00692183" w:rsidP="00692183">
      <w:pPr>
        <w:pStyle w:val="c14"/>
        <w:jc w:val="both"/>
        <w:rPr>
          <w:color w:val="000000"/>
          <w:sz w:val="27"/>
          <w:szCs w:val="27"/>
        </w:rPr>
      </w:pPr>
      <w:r w:rsidRPr="00692183">
        <w:rPr>
          <w:color w:val="000000"/>
          <w:sz w:val="27"/>
          <w:szCs w:val="27"/>
        </w:rPr>
        <w:t>Игра обладает мощными развивающими характеристиками. Она влияет на развитие всех познавательных процессов: мышления, внимания, памяти и, конечно же, воображения.</w:t>
      </w:r>
    </w:p>
    <w:p w14:paraId="4B40B679" w14:textId="77777777" w:rsidR="00692183" w:rsidRPr="00692183" w:rsidRDefault="00692183" w:rsidP="00692183">
      <w:pPr>
        <w:pStyle w:val="c14"/>
        <w:jc w:val="both"/>
        <w:rPr>
          <w:color w:val="000000"/>
          <w:sz w:val="27"/>
          <w:szCs w:val="27"/>
        </w:rPr>
      </w:pPr>
      <w:r w:rsidRPr="00692183">
        <w:rPr>
          <w:color w:val="000000"/>
          <w:sz w:val="27"/>
          <w:szCs w:val="27"/>
        </w:rPr>
        <w:t>Игра организует чувства ребенка и влияет на его поступки. В игре воспроизводятся нормы жизни в обществе, правила поведения, моделируются ситуации, близкие к жизненному опыту ребенка.</w:t>
      </w:r>
    </w:p>
    <w:p w14:paraId="0CA51BE6" w14:textId="77777777" w:rsidR="00541B66" w:rsidRPr="00692183" w:rsidRDefault="00692183" w:rsidP="00692183">
      <w:pPr>
        <w:pStyle w:val="c14"/>
        <w:jc w:val="both"/>
        <w:rPr>
          <w:color w:val="000000"/>
          <w:sz w:val="27"/>
          <w:szCs w:val="27"/>
        </w:rPr>
      </w:pPr>
      <w:r w:rsidRPr="00692183">
        <w:rPr>
          <w:color w:val="000000"/>
          <w:sz w:val="27"/>
          <w:szCs w:val="27"/>
        </w:rPr>
        <w:t>С эмоциональной точки зрения технология игры феноменальна и не похожа на другие воспитательные технологии. Она предлагает детям удовольствие, разнообразные развлечения и одновременно с этим формирует необходимые для жизни в обществе модели нравственного поведения.</w:t>
      </w:r>
    </w:p>
    <w:p w14:paraId="352BF529" w14:textId="77777777" w:rsidR="00692183" w:rsidRPr="00692183" w:rsidRDefault="00D46056" w:rsidP="00692183">
      <w:pPr>
        <w:pStyle w:val="c14"/>
        <w:jc w:val="both"/>
        <w:rPr>
          <w:color w:val="000000"/>
          <w:sz w:val="27"/>
          <w:szCs w:val="27"/>
        </w:rPr>
      </w:pPr>
      <w:r>
        <w:rPr>
          <w:noProof/>
          <w:color w:val="000000"/>
          <w:sz w:val="27"/>
          <w:szCs w:val="27"/>
          <w:lang w:eastAsia="ru-RU"/>
        </w:rPr>
        <w:drawing>
          <wp:anchor distT="0" distB="0" distL="114300" distR="114300" simplePos="0" relativeHeight="251658240" behindDoc="0" locked="0" layoutInCell="1" allowOverlap="1" wp14:anchorId="3A1E48D8" wp14:editId="36DD519F">
            <wp:simplePos x="0" y="0"/>
            <wp:positionH relativeFrom="margin">
              <wp:posOffset>6892290</wp:posOffset>
            </wp:positionH>
            <wp:positionV relativeFrom="margin">
              <wp:posOffset>187960</wp:posOffset>
            </wp:positionV>
            <wp:extent cx="3015615" cy="3015615"/>
            <wp:effectExtent l="0" t="0" r="0" b="0"/>
            <wp:wrapSquare wrapText="bothSides"/>
            <wp:docPr id="1" name="Рисунок 16" descr="https://turistnnov.ru/upload/iblock/188/xblt1xr3702y1fcim11ycj1x9g2z67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uristnnov.ru/upload/iblock/188/xblt1xr3702y1fcim11ycj1x9g2z67f9.png"/>
                    <pic:cNvPicPr>
                      <a:picLocks noChangeAspect="1" noChangeArrowheads="1"/>
                    </pic:cNvPicPr>
                  </pic:nvPicPr>
                  <pic:blipFill>
                    <a:blip r:embed="rId8" cstate="print"/>
                    <a:srcRect/>
                    <a:stretch>
                      <a:fillRect/>
                    </a:stretch>
                  </pic:blipFill>
                  <pic:spPr bwMode="auto">
                    <a:xfrm>
                      <a:off x="0" y="0"/>
                      <a:ext cx="3015615" cy="3015615"/>
                    </a:xfrm>
                    <a:prstGeom prst="rect">
                      <a:avLst/>
                    </a:prstGeom>
                    <a:noFill/>
                    <a:ln w="9525">
                      <a:noFill/>
                      <a:miter lim="800000"/>
                      <a:headEnd/>
                      <a:tailEnd/>
                    </a:ln>
                  </pic:spPr>
                </pic:pic>
              </a:graphicData>
            </a:graphic>
          </wp:anchor>
        </w:drawing>
      </w:r>
      <w:r w:rsidR="008F664F">
        <w:rPr>
          <w:color w:val="000000"/>
          <w:sz w:val="27"/>
          <w:szCs w:val="27"/>
        </w:rPr>
        <w:br/>
      </w:r>
      <w:r w:rsidR="00692183" w:rsidRPr="00692183">
        <w:rPr>
          <w:color w:val="000000"/>
          <w:sz w:val="27"/>
          <w:szCs w:val="27"/>
        </w:rPr>
        <w:t>Овладевая знаниями, полученными в ходе игры, ребенок приобщается к культуре страны, в которой живет и культуре мира.</w:t>
      </w:r>
    </w:p>
    <w:p w14:paraId="7268FEFB" w14:textId="77777777" w:rsidR="00692183" w:rsidRPr="00692183" w:rsidRDefault="00692183" w:rsidP="00692183">
      <w:pPr>
        <w:pStyle w:val="c14"/>
        <w:jc w:val="both"/>
        <w:rPr>
          <w:color w:val="000000"/>
          <w:sz w:val="27"/>
          <w:szCs w:val="27"/>
        </w:rPr>
      </w:pPr>
      <w:r w:rsidRPr="00692183">
        <w:rPr>
          <w:color w:val="000000"/>
          <w:sz w:val="27"/>
          <w:szCs w:val="27"/>
        </w:rPr>
        <w:t>Игра помогает ребенку усвоить общественный опыт и превратить его в достояние личности.</w:t>
      </w:r>
    </w:p>
    <w:p w14:paraId="10FDF83F" w14:textId="6DE84D5B" w:rsidR="00DB2F3B" w:rsidRDefault="00692183" w:rsidP="00692183">
      <w:pPr>
        <w:pStyle w:val="c14"/>
        <w:jc w:val="both"/>
        <w:rPr>
          <w:color w:val="000000"/>
          <w:sz w:val="27"/>
          <w:szCs w:val="27"/>
        </w:rPr>
      </w:pPr>
      <w:r w:rsidRPr="00692183">
        <w:rPr>
          <w:color w:val="000000"/>
          <w:sz w:val="27"/>
          <w:szCs w:val="27"/>
        </w:rPr>
        <w:t>Именно в игре развивается воля ребенка, поскольку ребенок, овладевая в ходе игровой деятельности каким-либо новым для него способом действий, учится преодолевать трудности.</w:t>
      </w:r>
    </w:p>
    <w:p w14:paraId="7A29517D" w14:textId="77777777" w:rsidR="00692183" w:rsidRPr="00692183" w:rsidRDefault="00692183" w:rsidP="00692183">
      <w:pPr>
        <w:pStyle w:val="c14"/>
        <w:jc w:val="both"/>
        <w:rPr>
          <w:color w:val="000000"/>
          <w:sz w:val="27"/>
          <w:szCs w:val="27"/>
        </w:rPr>
      </w:pPr>
      <w:r w:rsidRPr="00692183">
        <w:rPr>
          <w:color w:val="000000"/>
          <w:sz w:val="27"/>
          <w:szCs w:val="27"/>
        </w:rPr>
        <w:t>В ходе игры развивается умственная деятельность ребенка. Ведь игра требует решения новых, постоянно усложняющихся задач. Ребенок, следуя правилам игры, должен быстро сообразить, какого поступка ждут от него участники игры. Причем он понимает, что его действия должны удовлетворить остальных участников игры.</w:t>
      </w:r>
    </w:p>
    <w:p w14:paraId="1E2828FD" w14:textId="03EC82A4" w:rsidR="00541B66" w:rsidRDefault="00D46056" w:rsidP="00046AAE">
      <w:pPr>
        <w:jc w:val="both"/>
        <w:rPr>
          <w:rFonts w:ascii="Times New Roman" w:hAnsi="Times New Roman" w:cs="Times New Roman"/>
          <w:sz w:val="27"/>
          <w:szCs w:val="27"/>
        </w:rPr>
      </w:pPr>
      <w:r>
        <w:rPr>
          <w:rFonts w:ascii="Times New Roman" w:hAnsi="Times New Roman" w:cs="Times New Roman"/>
          <w:noProof/>
          <w:sz w:val="27"/>
          <w:szCs w:val="27"/>
          <w:lang w:eastAsia="ru-RU"/>
        </w:rPr>
        <w:drawing>
          <wp:anchor distT="0" distB="0" distL="114300" distR="114300" simplePos="0" relativeHeight="251660288" behindDoc="0" locked="0" layoutInCell="1" allowOverlap="1" wp14:anchorId="030AD3E0" wp14:editId="516EE87A">
            <wp:simplePos x="0" y="0"/>
            <wp:positionH relativeFrom="margin">
              <wp:posOffset>7000875</wp:posOffset>
            </wp:positionH>
            <wp:positionV relativeFrom="margin">
              <wp:posOffset>5565140</wp:posOffset>
            </wp:positionV>
            <wp:extent cx="2901315" cy="1022985"/>
            <wp:effectExtent l="19050" t="0" r="0" b="0"/>
            <wp:wrapSquare wrapText="bothSides"/>
            <wp:docPr id="2" name="Рисунок 1" descr="https://gym7.ru/images/kinderopvang-teke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ym7.ru/images/kinderopvang-tekening.png"/>
                    <pic:cNvPicPr>
                      <a:picLocks noChangeAspect="1" noChangeArrowheads="1"/>
                    </pic:cNvPicPr>
                  </pic:nvPicPr>
                  <pic:blipFill>
                    <a:blip r:embed="rId9" cstate="print"/>
                    <a:srcRect/>
                    <a:stretch>
                      <a:fillRect/>
                    </a:stretch>
                  </pic:blipFill>
                  <pic:spPr bwMode="auto">
                    <a:xfrm>
                      <a:off x="0" y="0"/>
                      <a:ext cx="2901315" cy="1022985"/>
                    </a:xfrm>
                    <a:prstGeom prst="rect">
                      <a:avLst/>
                    </a:prstGeom>
                    <a:noFill/>
                    <a:ln w="9525">
                      <a:noFill/>
                      <a:miter lim="800000"/>
                      <a:headEnd/>
                      <a:tailEnd/>
                    </a:ln>
                  </pic:spPr>
                </pic:pic>
              </a:graphicData>
            </a:graphic>
          </wp:anchor>
        </w:drawing>
      </w:r>
      <w:r w:rsidR="00046AAE" w:rsidRPr="00046AAE">
        <w:rPr>
          <w:rFonts w:ascii="Times New Roman" w:hAnsi="Times New Roman" w:cs="Times New Roman"/>
          <w:sz w:val="27"/>
          <w:szCs w:val="27"/>
        </w:rPr>
        <w:t xml:space="preserve">Игра активно применяется в коррекционно-развивающей </w:t>
      </w:r>
      <w:r w:rsidR="00046AAE">
        <w:rPr>
          <w:rFonts w:ascii="Times New Roman" w:hAnsi="Times New Roman" w:cs="Times New Roman"/>
          <w:sz w:val="27"/>
          <w:szCs w:val="27"/>
        </w:rPr>
        <w:t xml:space="preserve">работе </w:t>
      </w:r>
      <w:r w:rsidR="00046AAE" w:rsidRPr="00046AAE">
        <w:rPr>
          <w:rFonts w:ascii="Times New Roman" w:hAnsi="Times New Roman" w:cs="Times New Roman"/>
          <w:sz w:val="27"/>
          <w:szCs w:val="27"/>
        </w:rPr>
        <w:t>и является</w:t>
      </w:r>
      <w:r w:rsidR="00046AAE">
        <w:rPr>
          <w:rFonts w:ascii="Times New Roman" w:hAnsi="Times New Roman" w:cs="Times New Roman"/>
          <w:sz w:val="27"/>
          <w:szCs w:val="27"/>
        </w:rPr>
        <w:t xml:space="preserve"> важнейшим условием развития ребенка.</w:t>
      </w:r>
    </w:p>
    <w:p w14:paraId="235C7451" w14:textId="77777777" w:rsidR="00277F1F" w:rsidRPr="00046AAE" w:rsidRDefault="00277F1F" w:rsidP="00046AAE">
      <w:pPr>
        <w:jc w:val="both"/>
        <w:rPr>
          <w:rFonts w:ascii="Times New Roman" w:hAnsi="Times New Roman" w:cs="Times New Roman"/>
          <w:sz w:val="27"/>
          <w:szCs w:val="27"/>
        </w:rPr>
      </w:pPr>
    </w:p>
    <w:p w14:paraId="05B94010" w14:textId="77777777" w:rsidR="00602007" w:rsidRPr="00AA5AC8" w:rsidRDefault="00046AAE" w:rsidP="00DB2F3B">
      <w:pPr>
        <w:spacing w:after="0"/>
        <w:jc w:val="center"/>
        <w:rPr>
          <w:rFonts w:ascii="Times New Roman" w:hAnsi="Times New Roman" w:cs="Times New Roman"/>
          <w:b/>
          <w:bCs/>
          <w:color w:val="C00000"/>
          <w:sz w:val="28"/>
          <w:szCs w:val="28"/>
        </w:rPr>
      </w:pPr>
      <w:r>
        <w:rPr>
          <w:rFonts w:ascii="Times New Roman" w:hAnsi="Times New Roman" w:cs="Times New Roman"/>
          <w:b/>
          <w:bCs/>
          <w:color w:val="C00000"/>
          <w:sz w:val="40"/>
          <w:szCs w:val="40"/>
        </w:rPr>
        <w:br/>
      </w:r>
      <w:r w:rsidR="00602007" w:rsidRPr="00AA5AC8">
        <w:rPr>
          <w:rFonts w:ascii="Times New Roman" w:hAnsi="Times New Roman" w:cs="Times New Roman"/>
          <w:b/>
          <w:bCs/>
          <w:color w:val="C00000"/>
          <w:sz w:val="28"/>
          <w:szCs w:val="28"/>
        </w:rPr>
        <w:t>Развивающие игры</w:t>
      </w:r>
    </w:p>
    <w:p w14:paraId="2EDB6A99" w14:textId="77777777" w:rsidR="00D777B4" w:rsidRDefault="00602007" w:rsidP="00D46056">
      <w:pPr>
        <w:spacing w:after="0"/>
        <w:jc w:val="center"/>
        <w:rPr>
          <w:rFonts w:ascii="Times New Roman" w:hAnsi="Times New Roman" w:cs="Times New Roman"/>
          <w:b/>
          <w:bCs/>
          <w:color w:val="C00000"/>
          <w:sz w:val="28"/>
          <w:szCs w:val="28"/>
        </w:rPr>
      </w:pPr>
      <w:r w:rsidRPr="00AA5AC8">
        <w:rPr>
          <w:rFonts w:ascii="Times New Roman" w:hAnsi="Times New Roman" w:cs="Times New Roman"/>
          <w:b/>
          <w:bCs/>
          <w:color w:val="C00000"/>
          <w:sz w:val="28"/>
          <w:szCs w:val="28"/>
        </w:rPr>
        <w:t xml:space="preserve">для детей с </w:t>
      </w:r>
      <w:r w:rsidR="00AC3C52" w:rsidRPr="00AA5AC8">
        <w:rPr>
          <w:rFonts w:ascii="Times New Roman" w:hAnsi="Times New Roman" w:cs="Times New Roman"/>
          <w:b/>
          <w:bCs/>
          <w:color w:val="C00000"/>
          <w:sz w:val="28"/>
          <w:szCs w:val="28"/>
        </w:rPr>
        <w:t>умственной отсталостью (</w:t>
      </w:r>
      <w:r w:rsidRPr="00AA5AC8">
        <w:rPr>
          <w:rFonts w:ascii="Times New Roman" w:hAnsi="Times New Roman" w:cs="Times New Roman"/>
          <w:b/>
          <w:bCs/>
          <w:color w:val="C00000"/>
          <w:sz w:val="28"/>
          <w:szCs w:val="28"/>
        </w:rPr>
        <w:t>интеллектуальными нарушениями</w:t>
      </w:r>
      <w:r w:rsidR="00AC3C52" w:rsidRPr="00AA5AC8">
        <w:rPr>
          <w:rFonts w:ascii="Times New Roman" w:hAnsi="Times New Roman" w:cs="Times New Roman"/>
          <w:b/>
          <w:bCs/>
          <w:color w:val="C00000"/>
          <w:sz w:val="28"/>
          <w:szCs w:val="28"/>
        </w:rPr>
        <w:t>)</w:t>
      </w:r>
    </w:p>
    <w:p w14:paraId="72C5242C" w14:textId="77777777" w:rsidR="00AA5AC8" w:rsidRPr="00AA5AC8" w:rsidRDefault="00AA5AC8" w:rsidP="00D46056">
      <w:pPr>
        <w:spacing w:after="0"/>
        <w:jc w:val="center"/>
        <w:rPr>
          <w:rFonts w:ascii="Times New Roman" w:hAnsi="Times New Roman" w:cs="Times New Roman"/>
          <w:b/>
          <w:bCs/>
          <w:color w:val="C00000"/>
          <w:sz w:val="28"/>
          <w:szCs w:val="28"/>
        </w:rPr>
      </w:pPr>
    </w:p>
    <w:p w14:paraId="25CB0A0E" w14:textId="36245EAF" w:rsidR="00AA5AC8" w:rsidRDefault="00AA5AC8" w:rsidP="00AC3C52">
      <w:pPr>
        <w:spacing w:after="0"/>
        <w:jc w:val="center"/>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                                                         </w:t>
      </w:r>
      <w:r w:rsidRPr="00AA5AC8">
        <w:rPr>
          <w:rFonts w:ascii="Times New Roman" w:hAnsi="Times New Roman" w:cs="Times New Roman"/>
          <w:b/>
          <w:bCs/>
          <w:color w:val="C00000"/>
          <w:sz w:val="24"/>
          <w:szCs w:val="24"/>
        </w:rPr>
        <w:t>подготовил:</w:t>
      </w:r>
    </w:p>
    <w:p w14:paraId="3F03D7FF" w14:textId="39896DC3" w:rsidR="00AA5AC8" w:rsidRPr="00AA5AC8" w:rsidRDefault="00AA5AC8" w:rsidP="00AC3C52">
      <w:pPr>
        <w:spacing w:after="0"/>
        <w:jc w:val="center"/>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                                        тьютор Аносова Л.П.</w:t>
      </w:r>
    </w:p>
    <w:p w14:paraId="22B8D6B8" w14:textId="77777777" w:rsidR="00046AAE" w:rsidRDefault="00046AAE" w:rsidP="00D46056">
      <w:pPr>
        <w:spacing w:after="0"/>
        <w:jc w:val="center"/>
        <w:rPr>
          <w:rFonts w:ascii="Times New Roman" w:hAnsi="Times New Roman" w:cs="Times New Roman"/>
          <w:b/>
          <w:bCs/>
          <w:color w:val="C00000"/>
          <w:sz w:val="40"/>
          <w:szCs w:val="40"/>
        </w:rPr>
      </w:pPr>
    </w:p>
    <w:p w14:paraId="6A114158" w14:textId="77777777" w:rsidR="00AA5AC8" w:rsidRDefault="00AA5AC8" w:rsidP="00D46056">
      <w:pPr>
        <w:spacing w:after="0"/>
        <w:jc w:val="center"/>
        <w:rPr>
          <w:rFonts w:ascii="Times New Roman" w:hAnsi="Times New Roman" w:cs="Times New Roman"/>
          <w:b/>
          <w:bCs/>
          <w:color w:val="C00000"/>
          <w:sz w:val="40"/>
          <w:szCs w:val="40"/>
        </w:rPr>
      </w:pPr>
    </w:p>
    <w:p w14:paraId="59542D42" w14:textId="18587583" w:rsidR="00AA5AC8" w:rsidRPr="00AA5AC8" w:rsidRDefault="00AA5AC8" w:rsidP="00D46056">
      <w:pPr>
        <w:spacing w:after="0"/>
        <w:jc w:val="center"/>
        <w:rPr>
          <w:rFonts w:ascii="Times New Roman" w:hAnsi="Times New Roman" w:cs="Times New Roman"/>
          <w:b/>
          <w:bCs/>
          <w:color w:val="C00000"/>
          <w:sz w:val="28"/>
          <w:szCs w:val="28"/>
        </w:rPr>
      </w:pPr>
      <w:r w:rsidRPr="00AA5AC8">
        <w:rPr>
          <w:rFonts w:ascii="Times New Roman" w:hAnsi="Times New Roman" w:cs="Times New Roman"/>
          <w:b/>
          <w:bCs/>
          <w:color w:val="C00000"/>
          <w:sz w:val="28"/>
          <w:szCs w:val="28"/>
        </w:rPr>
        <w:t>г. Реж 2024</w:t>
      </w:r>
    </w:p>
    <w:p w14:paraId="281228E3" w14:textId="77777777" w:rsidR="00046AAE" w:rsidRPr="00D46056" w:rsidRDefault="00046AAE" w:rsidP="00046AAE">
      <w:pPr>
        <w:pStyle w:val="ae"/>
        <w:spacing w:before="0" w:beforeAutospacing="0" w:after="0" w:afterAutospacing="0" w:line="276" w:lineRule="auto"/>
        <w:jc w:val="center"/>
        <w:rPr>
          <w:color w:val="C00000"/>
          <w:sz w:val="27"/>
          <w:szCs w:val="27"/>
        </w:rPr>
      </w:pPr>
      <w:r w:rsidRPr="00D46056">
        <w:rPr>
          <w:b/>
          <w:bCs/>
          <w:iCs/>
          <w:color w:val="C00000"/>
          <w:sz w:val="27"/>
          <w:szCs w:val="27"/>
        </w:rPr>
        <w:lastRenderedPageBreak/>
        <w:t>Игра «Накинь кольцо»</w:t>
      </w:r>
    </w:p>
    <w:p w14:paraId="5BB75059" w14:textId="77777777" w:rsidR="00DB2F3B" w:rsidRDefault="00046AAE" w:rsidP="00046AAE">
      <w:pPr>
        <w:pStyle w:val="ae"/>
        <w:spacing w:before="0" w:beforeAutospacing="0" w:after="0" w:afterAutospacing="0" w:line="276" w:lineRule="auto"/>
        <w:jc w:val="both"/>
        <w:rPr>
          <w:sz w:val="27"/>
          <w:szCs w:val="27"/>
        </w:rPr>
      </w:pPr>
      <w:r w:rsidRPr="00D46056">
        <w:rPr>
          <w:b/>
          <w:i/>
          <w:sz w:val="27"/>
          <w:szCs w:val="27"/>
        </w:rPr>
        <w:t>Цель:</w:t>
      </w:r>
      <w:r w:rsidRPr="00D46056">
        <w:rPr>
          <w:sz w:val="27"/>
          <w:szCs w:val="27"/>
        </w:rPr>
        <w:t xml:space="preserve"> развитие общей и</w:t>
      </w:r>
      <w:r w:rsidRPr="00046AAE">
        <w:rPr>
          <w:sz w:val="26"/>
          <w:szCs w:val="26"/>
        </w:rPr>
        <w:t xml:space="preserve"> </w:t>
      </w:r>
      <w:r w:rsidRPr="00D46056">
        <w:rPr>
          <w:sz w:val="27"/>
          <w:szCs w:val="27"/>
        </w:rPr>
        <w:t xml:space="preserve">мелкой моторики. </w:t>
      </w:r>
    </w:p>
    <w:p w14:paraId="229255E7" w14:textId="77777777" w:rsidR="00046AAE" w:rsidRPr="00D46056" w:rsidRDefault="00046AAE" w:rsidP="00046AAE">
      <w:pPr>
        <w:pStyle w:val="ae"/>
        <w:spacing w:before="0" w:beforeAutospacing="0" w:after="0" w:afterAutospacing="0" w:line="276" w:lineRule="auto"/>
        <w:jc w:val="both"/>
        <w:rPr>
          <w:sz w:val="27"/>
          <w:szCs w:val="27"/>
        </w:rPr>
      </w:pPr>
      <w:r w:rsidRPr="00D46056">
        <w:rPr>
          <w:b/>
          <w:i/>
          <w:sz w:val="27"/>
          <w:szCs w:val="27"/>
        </w:rPr>
        <w:t>Оборудование:</w:t>
      </w:r>
      <w:r w:rsidRPr="00D46056">
        <w:rPr>
          <w:sz w:val="27"/>
          <w:szCs w:val="27"/>
        </w:rPr>
        <w:t xml:space="preserve"> кольцеброс. </w:t>
      </w:r>
    </w:p>
    <w:p w14:paraId="62F64426" w14:textId="2ECCA769" w:rsidR="00046AAE" w:rsidRPr="00D46056" w:rsidRDefault="00046AAE" w:rsidP="00046AAE">
      <w:pPr>
        <w:pStyle w:val="ae"/>
        <w:spacing w:before="0" w:beforeAutospacing="0" w:after="0" w:afterAutospacing="0" w:line="276" w:lineRule="auto"/>
        <w:jc w:val="both"/>
        <w:rPr>
          <w:sz w:val="27"/>
          <w:szCs w:val="27"/>
        </w:rPr>
      </w:pPr>
      <w:r w:rsidRPr="00D46056">
        <w:rPr>
          <w:b/>
          <w:i/>
          <w:sz w:val="27"/>
          <w:szCs w:val="27"/>
        </w:rPr>
        <w:t>Речевой материал:</w:t>
      </w:r>
      <w:r w:rsidRPr="00D46056">
        <w:rPr>
          <w:sz w:val="27"/>
          <w:szCs w:val="27"/>
        </w:rPr>
        <w:t xml:space="preserve"> кольцо, бросай, попал, не попал, встань тут, молодец. </w:t>
      </w:r>
    </w:p>
    <w:p w14:paraId="1CA15FB7" w14:textId="77777777" w:rsidR="00046AAE" w:rsidRPr="00D46056" w:rsidRDefault="00046AAE" w:rsidP="00046AAE">
      <w:pPr>
        <w:pStyle w:val="ae"/>
        <w:spacing w:before="0" w:beforeAutospacing="0" w:after="0" w:afterAutospacing="0" w:line="276" w:lineRule="auto"/>
        <w:jc w:val="both"/>
        <w:rPr>
          <w:sz w:val="27"/>
          <w:szCs w:val="27"/>
        </w:rPr>
      </w:pPr>
      <w:r w:rsidRPr="00D46056">
        <w:rPr>
          <w:b/>
          <w:i/>
          <w:sz w:val="27"/>
          <w:szCs w:val="27"/>
        </w:rPr>
        <w:t>Ход игры:</w:t>
      </w:r>
      <w:r w:rsidRPr="00D46056">
        <w:rPr>
          <w:sz w:val="27"/>
          <w:szCs w:val="27"/>
        </w:rPr>
        <w:t xml:space="preserve"> ведущий предлагает ребенку/детям поиграть: «Будем бросать кольца. Вот так. Встань тут. Бросай. Надо попасть на палочку». Ведущий демонстрирует бросок кольца, отмечает линией расстояние, необходимое для броска (сначала расстояние - 40 см, затем оно увеличивается до 1,5-2 м).                       </w:t>
      </w:r>
    </w:p>
    <w:p w14:paraId="75E1B742" w14:textId="77777777" w:rsidR="00046AAE" w:rsidRPr="00D46056" w:rsidRDefault="00046AAE" w:rsidP="00D46056">
      <w:pPr>
        <w:pStyle w:val="ae"/>
        <w:spacing w:before="0" w:beforeAutospacing="0" w:after="0" w:afterAutospacing="0"/>
        <w:jc w:val="both"/>
        <w:rPr>
          <w:sz w:val="27"/>
          <w:szCs w:val="27"/>
        </w:rPr>
      </w:pPr>
      <w:r w:rsidRPr="00D46056">
        <w:rPr>
          <w:sz w:val="27"/>
          <w:szCs w:val="27"/>
        </w:rPr>
        <w:t>Правила игры устанавливает ведущий. Он может предложить допустимое количество бросков, можно устроить соревнование команд.</w:t>
      </w:r>
    </w:p>
    <w:p w14:paraId="6F405FA0" w14:textId="77777777" w:rsidR="00692183" w:rsidRPr="00D46056" w:rsidRDefault="00D46056" w:rsidP="00D46056">
      <w:pPr>
        <w:spacing w:after="0"/>
        <w:jc w:val="center"/>
        <w:rPr>
          <w:rFonts w:ascii="Times New Roman" w:hAnsi="Times New Roman" w:cs="Times New Roman"/>
          <w:b/>
          <w:color w:val="C00000"/>
          <w:sz w:val="27"/>
          <w:szCs w:val="27"/>
        </w:rPr>
      </w:pPr>
      <w:r>
        <w:rPr>
          <w:rFonts w:ascii="Times New Roman" w:hAnsi="Times New Roman" w:cs="Times New Roman"/>
          <w:b/>
          <w:color w:val="C00000"/>
          <w:sz w:val="27"/>
          <w:szCs w:val="27"/>
        </w:rPr>
        <w:br/>
      </w:r>
      <w:r w:rsidR="00046AAE" w:rsidRPr="00D46056">
        <w:rPr>
          <w:rFonts w:ascii="Times New Roman" w:hAnsi="Times New Roman" w:cs="Times New Roman"/>
          <w:b/>
          <w:color w:val="C00000"/>
          <w:sz w:val="27"/>
          <w:szCs w:val="27"/>
        </w:rPr>
        <w:t>Игра «</w:t>
      </w:r>
      <w:r w:rsidR="00692183" w:rsidRPr="00D46056">
        <w:rPr>
          <w:rFonts w:ascii="Times New Roman" w:hAnsi="Times New Roman" w:cs="Times New Roman"/>
          <w:b/>
          <w:color w:val="C00000"/>
          <w:sz w:val="27"/>
          <w:szCs w:val="27"/>
        </w:rPr>
        <w:t>Угадай, кто это</w:t>
      </w:r>
      <w:r w:rsidR="00046AAE" w:rsidRPr="00D46056">
        <w:rPr>
          <w:rFonts w:ascii="Times New Roman" w:hAnsi="Times New Roman" w:cs="Times New Roman"/>
          <w:b/>
          <w:color w:val="C00000"/>
          <w:sz w:val="27"/>
          <w:szCs w:val="27"/>
        </w:rPr>
        <w:t>»</w:t>
      </w:r>
    </w:p>
    <w:p w14:paraId="13A178AF" w14:textId="77777777" w:rsidR="00692183" w:rsidRPr="00D46056" w:rsidRDefault="00692183" w:rsidP="00D46056">
      <w:pPr>
        <w:spacing w:after="0"/>
        <w:jc w:val="both"/>
        <w:rPr>
          <w:rFonts w:ascii="Times New Roman" w:hAnsi="Times New Roman" w:cs="Times New Roman"/>
          <w:color w:val="000000"/>
          <w:sz w:val="27"/>
          <w:szCs w:val="27"/>
        </w:rPr>
      </w:pPr>
      <w:r w:rsidRPr="00D46056">
        <w:rPr>
          <w:rFonts w:ascii="Times New Roman" w:hAnsi="Times New Roman" w:cs="Times New Roman"/>
          <w:b/>
          <w:i/>
          <w:color w:val="000000"/>
          <w:sz w:val="27"/>
          <w:szCs w:val="27"/>
        </w:rPr>
        <w:t>Цель</w:t>
      </w:r>
      <w:r w:rsidR="00046AAE" w:rsidRPr="00D46056">
        <w:rPr>
          <w:rFonts w:ascii="Times New Roman" w:hAnsi="Times New Roman" w:cs="Times New Roman"/>
          <w:b/>
          <w:i/>
          <w:color w:val="000000"/>
          <w:sz w:val="27"/>
          <w:szCs w:val="27"/>
        </w:rPr>
        <w:t>:</w:t>
      </w:r>
      <w:r w:rsidR="00046AAE" w:rsidRPr="00D46056">
        <w:rPr>
          <w:rFonts w:ascii="Times New Roman" w:hAnsi="Times New Roman" w:cs="Times New Roman"/>
          <w:i/>
          <w:color w:val="000000"/>
          <w:sz w:val="27"/>
          <w:szCs w:val="27"/>
        </w:rPr>
        <w:t xml:space="preserve"> </w:t>
      </w:r>
      <w:r w:rsidR="00046AAE" w:rsidRPr="00D46056">
        <w:rPr>
          <w:rFonts w:ascii="Times New Roman" w:hAnsi="Times New Roman" w:cs="Times New Roman"/>
          <w:color w:val="000000"/>
          <w:sz w:val="27"/>
          <w:szCs w:val="27"/>
        </w:rPr>
        <w:t>развитие</w:t>
      </w:r>
      <w:r w:rsidRPr="00D46056">
        <w:rPr>
          <w:rFonts w:ascii="Times New Roman" w:hAnsi="Times New Roman" w:cs="Times New Roman"/>
          <w:color w:val="000000"/>
          <w:sz w:val="27"/>
          <w:szCs w:val="27"/>
        </w:rPr>
        <w:t xml:space="preserve"> слухового внимания.</w:t>
      </w:r>
    </w:p>
    <w:p w14:paraId="349F9948" w14:textId="77777777" w:rsidR="008F664F" w:rsidRPr="00D46056" w:rsidRDefault="00046AAE" w:rsidP="00D46056">
      <w:pPr>
        <w:spacing w:after="0"/>
        <w:jc w:val="both"/>
        <w:rPr>
          <w:rFonts w:ascii="Times New Roman" w:hAnsi="Times New Roman" w:cs="Times New Roman"/>
          <w:color w:val="000000"/>
          <w:sz w:val="27"/>
          <w:szCs w:val="27"/>
        </w:rPr>
      </w:pPr>
      <w:r w:rsidRPr="00D46056">
        <w:rPr>
          <w:rFonts w:ascii="Times New Roman" w:hAnsi="Times New Roman" w:cs="Times New Roman"/>
          <w:b/>
          <w:i/>
          <w:color w:val="000000"/>
          <w:sz w:val="27"/>
          <w:szCs w:val="27"/>
        </w:rPr>
        <w:t>Ход игры:</w:t>
      </w:r>
      <w:r w:rsidR="00692183" w:rsidRPr="00D46056">
        <w:rPr>
          <w:rFonts w:ascii="Times New Roman" w:hAnsi="Times New Roman" w:cs="Times New Roman"/>
          <w:i/>
          <w:color w:val="000000"/>
          <w:sz w:val="27"/>
          <w:szCs w:val="27"/>
        </w:rPr>
        <w:t xml:space="preserve"> </w:t>
      </w:r>
      <w:r w:rsidRPr="00D46056">
        <w:rPr>
          <w:rFonts w:ascii="Times New Roman" w:hAnsi="Times New Roman" w:cs="Times New Roman"/>
          <w:color w:val="000000"/>
          <w:sz w:val="27"/>
          <w:szCs w:val="27"/>
        </w:rPr>
        <w:t>д</w:t>
      </w:r>
      <w:r w:rsidR="00692183" w:rsidRPr="00D46056">
        <w:rPr>
          <w:rFonts w:ascii="Times New Roman" w:hAnsi="Times New Roman" w:cs="Times New Roman"/>
          <w:color w:val="000000"/>
          <w:sz w:val="27"/>
          <w:szCs w:val="27"/>
        </w:rPr>
        <w:t xml:space="preserve">ети стоят в кругу. Водящий выходит в середину круга, закрывает глаза, а затем идет в любом направлении, пока не натолкнется на одного из детей, который должен подать голос заранее условленным образом «кукареку», «ав-ав-ав» или «мяу-мяу» и т. п. Водящий должен угадать, кто из детей кричал. Если угадает, он </w:t>
      </w:r>
      <w:r w:rsidR="00692183" w:rsidRPr="00D46056">
        <w:rPr>
          <w:rFonts w:ascii="Times New Roman" w:hAnsi="Times New Roman" w:cs="Times New Roman"/>
          <w:color w:val="000000"/>
          <w:sz w:val="27"/>
          <w:szCs w:val="27"/>
        </w:rPr>
        <w:t xml:space="preserve">становится в круг; тот, кого узнали, будет водящим. </w:t>
      </w:r>
    </w:p>
    <w:p w14:paraId="69C83279" w14:textId="77777777" w:rsidR="00046AAE" w:rsidRPr="00D46056" w:rsidRDefault="00D46056" w:rsidP="00D46056">
      <w:pPr>
        <w:spacing w:after="0" w:line="240" w:lineRule="auto"/>
        <w:jc w:val="center"/>
        <w:rPr>
          <w:rFonts w:ascii="Times New Roman" w:hAnsi="Times New Roman" w:cs="Times New Roman"/>
          <w:b/>
          <w:color w:val="C00000"/>
          <w:sz w:val="27"/>
          <w:szCs w:val="27"/>
        </w:rPr>
      </w:pPr>
      <w:r>
        <w:rPr>
          <w:rFonts w:ascii="Times New Roman" w:hAnsi="Times New Roman" w:cs="Times New Roman"/>
          <w:b/>
          <w:color w:val="C00000"/>
          <w:sz w:val="27"/>
          <w:szCs w:val="27"/>
        </w:rPr>
        <w:br/>
      </w:r>
      <w:r w:rsidR="00046AAE" w:rsidRPr="00D46056">
        <w:rPr>
          <w:rFonts w:ascii="Times New Roman" w:hAnsi="Times New Roman" w:cs="Times New Roman"/>
          <w:b/>
          <w:color w:val="C00000"/>
          <w:sz w:val="27"/>
          <w:szCs w:val="27"/>
        </w:rPr>
        <w:t>Игра «Где звучит?»</w:t>
      </w:r>
    </w:p>
    <w:p w14:paraId="40454B8F" w14:textId="77777777" w:rsidR="00046AAE" w:rsidRPr="00D46056" w:rsidRDefault="00046AAE" w:rsidP="00046AAE">
      <w:pPr>
        <w:spacing w:after="0"/>
        <w:jc w:val="both"/>
        <w:rPr>
          <w:rFonts w:ascii="Times New Roman" w:hAnsi="Times New Roman" w:cs="Times New Roman"/>
          <w:sz w:val="27"/>
          <w:szCs w:val="27"/>
        </w:rPr>
      </w:pPr>
      <w:r w:rsidRPr="00D46056">
        <w:rPr>
          <w:rFonts w:ascii="Times New Roman" w:hAnsi="Times New Roman" w:cs="Times New Roman"/>
          <w:b/>
          <w:i/>
          <w:sz w:val="27"/>
          <w:szCs w:val="27"/>
        </w:rPr>
        <w:t>Цель:</w:t>
      </w:r>
      <w:r w:rsidRPr="00D46056">
        <w:rPr>
          <w:rFonts w:ascii="Times New Roman" w:hAnsi="Times New Roman" w:cs="Times New Roman"/>
          <w:sz w:val="27"/>
          <w:szCs w:val="27"/>
        </w:rPr>
        <w:t xml:space="preserve"> развитие зрительного и слухового внимания, навыков ориентирования в пространстве.</w:t>
      </w:r>
    </w:p>
    <w:p w14:paraId="3D70939A" w14:textId="77777777" w:rsidR="00046AAE" w:rsidRPr="00D46056" w:rsidRDefault="00046AAE" w:rsidP="00D46056">
      <w:pPr>
        <w:spacing w:after="0"/>
        <w:jc w:val="both"/>
        <w:rPr>
          <w:rFonts w:ascii="Times New Roman" w:hAnsi="Times New Roman" w:cs="Times New Roman"/>
          <w:sz w:val="27"/>
          <w:szCs w:val="27"/>
        </w:rPr>
      </w:pPr>
      <w:r w:rsidRPr="00D46056">
        <w:rPr>
          <w:rFonts w:ascii="Times New Roman" w:hAnsi="Times New Roman" w:cs="Times New Roman"/>
          <w:b/>
          <w:i/>
          <w:sz w:val="27"/>
          <w:szCs w:val="27"/>
        </w:rPr>
        <w:t>Оборудование:</w:t>
      </w:r>
      <w:r w:rsidRPr="00D46056">
        <w:rPr>
          <w:rFonts w:ascii="Times New Roman" w:hAnsi="Times New Roman" w:cs="Times New Roman"/>
          <w:sz w:val="27"/>
          <w:szCs w:val="27"/>
        </w:rPr>
        <w:t xml:space="preserve"> любая игрушка, которая издает звук.</w:t>
      </w:r>
    </w:p>
    <w:p w14:paraId="22DB4EF1" w14:textId="269AF773" w:rsidR="00D46056" w:rsidRDefault="00046AAE" w:rsidP="00D46056">
      <w:pPr>
        <w:spacing w:after="0"/>
        <w:jc w:val="both"/>
        <w:rPr>
          <w:rFonts w:ascii="Times New Roman" w:hAnsi="Times New Roman" w:cs="Times New Roman"/>
          <w:b/>
          <w:color w:val="C00000"/>
          <w:sz w:val="27"/>
          <w:szCs w:val="27"/>
        </w:rPr>
      </w:pPr>
      <w:r w:rsidRPr="00D46056">
        <w:rPr>
          <w:rFonts w:ascii="Times New Roman" w:hAnsi="Times New Roman" w:cs="Times New Roman"/>
          <w:b/>
          <w:i/>
          <w:sz w:val="27"/>
          <w:szCs w:val="27"/>
        </w:rPr>
        <w:t>Ход игры:</w:t>
      </w:r>
      <w:r w:rsidRPr="00D46056">
        <w:rPr>
          <w:rFonts w:ascii="Times New Roman" w:hAnsi="Times New Roman" w:cs="Times New Roman"/>
          <w:sz w:val="27"/>
          <w:szCs w:val="27"/>
        </w:rPr>
        <w:t xml:space="preserve"> показать игрушку детям/ребенку. Ведущий обращает внимание дете</w:t>
      </w:r>
      <w:r w:rsidR="0039041A">
        <w:rPr>
          <w:rFonts w:ascii="Times New Roman" w:hAnsi="Times New Roman" w:cs="Times New Roman"/>
          <w:sz w:val="27"/>
          <w:szCs w:val="27"/>
        </w:rPr>
        <w:t>й (</w:t>
      </w:r>
      <w:r w:rsidRPr="00D46056">
        <w:rPr>
          <w:rFonts w:ascii="Times New Roman" w:hAnsi="Times New Roman" w:cs="Times New Roman"/>
          <w:sz w:val="27"/>
          <w:szCs w:val="27"/>
        </w:rPr>
        <w:t>ребенка</w:t>
      </w:r>
      <w:r w:rsidR="0039041A">
        <w:rPr>
          <w:rFonts w:ascii="Times New Roman" w:hAnsi="Times New Roman" w:cs="Times New Roman"/>
          <w:sz w:val="27"/>
          <w:szCs w:val="27"/>
        </w:rPr>
        <w:t>)</w:t>
      </w:r>
      <w:r w:rsidRPr="00D46056">
        <w:rPr>
          <w:rFonts w:ascii="Times New Roman" w:hAnsi="Times New Roman" w:cs="Times New Roman"/>
          <w:sz w:val="27"/>
          <w:szCs w:val="27"/>
        </w:rPr>
        <w:t xml:space="preserve"> на звучащую игрушку. Дети</w:t>
      </w:r>
      <w:r w:rsidR="0039041A">
        <w:rPr>
          <w:rFonts w:ascii="Times New Roman" w:hAnsi="Times New Roman" w:cs="Times New Roman"/>
          <w:sz w:val="27"/>
          <w:szCs w:val="27"/>
        </w:rPr>
        <w:t xml:space="preserve"> (</w:t>
      </w:r>
      <w:r w:rsidRPr="00D46056">
        <w:rPr>
          <w:rFonts w:ascii="Times New Roman" w:hAnsi="Times New Roman" w:cs="Times New Roman"/>
          <w:sz w:val="27"/>
          <w:szCs w:val="27"/>
        </w:rPr>
        <w:t>ребенок</w:t>
      </w:r>
      <w:r w:rsidR="0039041A">
        <w:rPr>
          <w:rFonts w:ascii="Times New Roman" w:hAnsi="Times New Roman" w:cs="Times New Roman"/>
          <w:sz w:val="27"/>
          <w:szCs w:val="27"/>
        </w:rPr>
        <w:t>)</w:t>
      </w:r>
      <w:r w:rsidRPr="00D46056">
        <w:rPr>
          <w:rFonts w:ascii="Times New Roman" w:hAnsi="Times New Roman" w:cs="Times New Roman"/>
          <w:sz w:val="27"/>
          <w:szCs w:val="27"/>
        </w:rPr>
        <w:t xml:space="preserve"> с закрытыми глазами должен(ы) указать направление, откуда идет звук. Игра повторяется 2-3 раза.</w:t>
      </w:r>
    </w:p>
    <w:p w14:paraId="52703EC7" w14:textId="77777777" w:rsidR="00046AAE" w:rsidRPr="00D46056" w:rsidRDefault="00D46056" w:rsidP="00D46056">
      <w:pPr>
        <w:spacing w:after="0"/>
        <w:jc w:val="center"/>
        <w:rPr>
          <w:rFonts w:ascii="Times New Roman" w:hAnsi="Times New Roman" w:cs="Times New Roman"/>
          <w:sz w:val="27"/>
          <w:szCs w:val="27"/>
        </w:rPr>
      </w:pPr>
      <w:r>
        <w:rPr>
          <w:rFonts w:ascii="Times New Roman" w:hAnsi="Times New Roman" w:cs="Times New Roman"/>
          <w:b/>
          <w:color w:val="C00000"/>
          <w:sz w:val="27"/>
          <w:szCs w:val="27"/>
        </w:rPr>
        <w:br/>
      </w:r>
      <w:r w:rsidR="00046AAE" w:rsidRPr="00D46056">
        <w:rPr>
          <w:rFonts w:ascii="Times New Roman" w:hAnsi="Times New Roman" w:cs="Times New Roman"/>
          <w:b/>
          <w:color w:val="C00000"/>
          <w:sz w:val="27"/>
          <w:szCs w:val="27"/>
        </w:rPr>
        <w:t>Игра «Закрой предмет»</w:t>
      </w:r>
    </w:p>
    <w:p w14:paraId="37254038" w14:textId="77777777" w:rsidR="00046AAE" w:rsidRPr="00D46056" w:rsidRDefault="00046AAE" w:rsidP="00046AAE">
      <w:pPr>
        <w:spacing w:after="0"/>
        <w:jc w:val="both"/>
        <w:rPr>
          <w:rFonts w:ascii="Times New Roman" w:hAnsi="Times New Roman" w:cs="Times New Roman"/>
          <w:sz w:val="27"/>
          <w:szCs w:val="27"/>
        </w:rPr>
      </w:pPr>
      <w:r w:rsidRPr="00D46056">
        <w:rPr>
          <w:rFonts w:ascii="Times New Roman" w:hAnsi="Times New Roman" w:cs="Times New Roman"/>
          <w:b/>
          <w:i/>
          <w:sz w:val="27"/>
          <w:szCs w:val="27"/>
        </w:rPr>
        <w:t>Цель:</w:t>
      </w:r>
      <w:r w:rsidRPr="00D46056">
        <w:rPr>
          <w:rFonts w:ascii="Times New Roman" w:hAnsi="Times New Roman" w:cs="Times New Roman"/>
          <w:sz w:val="27"/>
          <w:szCs w:val="27"/>
        </w:rPr>
        <w:t xml:space="preserve"> восприятие, сравнение, выделение предметов схожих и отличительных по форме.</w:t>
      </w:r>
    </w:p>
    <w:p w14:paraId="2B1D7BB6" w14:textId="77777777" w:rsidR="00046AAE" w:rsidRPr="00D46056" w:rsidRDefault="00046AAE" w:rsidP="00046AAE">
      <w:pPr>
        <w:spacing w:after="0"/>
        <w:jc w:val="both"/>
        <w:rPr>
          <w:rFonts w:ascii="Times New Roman" w:hAnsi="Times New Roman" w:cs="Times New Roman"/>
          <w:sz w:val="27"/>
          <w:szCs w:val="27"/>
        </w:rPr>
      </w:pPr>
      <w:r w:rsidRPr="00D46056">
        <w:rPr>
          <w:rFonts w:ascii="Times New Roman" w:hAnsi="Times New Roman" w:cs="Times New Roman"/>
          <w:b/>
          <w:i/>
          <w:sz w:val="27"/>
          <w:szCs w:val="27"/>
        </w:rPr>
        <w:t>Оборудование:</w:t>
      </w:r>
      <w:r w:rsidRPr="00D46056">
        <w:rPr>
          <w:rFonts w:ascii="Times New Roman" w:hAnsi="Times New Roman" w:cs="Times New Roman"/>
          <w:sz w:val="27"/>
          <w:szCs w:val="27"/>
        </w:rPr>
        <w:t xml:space="preserve"> две баночки разного размера, маленькие и большие шарики (крышечки).</w:t>
      </w:r>
    </w:p>
    <w:p w14:paraId="251FC704" w14:textId="4A2B5F04" w:rsidR="00046AAE" w:rsidRPr="00D46056" w:rsidRDefault="00046AAE" w:rsidP="00046AAE">
      <w:pPr>
        <w:spacing w:after="0"/>
        <w:jc w:val="both"/>
        <w:rPr>
          <w:rFonts w:ascii="Times New Roman" w:hAnsi="Times New Roman" w:cs="Times New Roman"/>
          <w:b/>
          <w:i/>
          <w:sz w:val="27"/>
          <w:szCs w:val="27"/>
        </w:rPr>
      </w:pPr>
      <w:r w:rsidRPr="00D46056">
        <w:rPr>
          <w:rFonts w:ascii="Times New Roman" w:hAnsi="Times New Roman" w:cs="Times New Roman"/>
          <w:b/>
          <w:i/>
          <w:sz w:val="27"/>
          <w:szCs w:val="27"/>
        </w:rPr>
        <w:t xml:space="preserve">Ход игры: </w:t>
      </w:r>
      <w:r w:rsidRPr="00D46056">
        <w:rPr>
          <w:rFonts w:ascii="Times New Roman" w:hAnsi="Times New Roman" w:cs="Times New Roman"/>
          <w:sz w:val="27"/>
          <w:szCs w:val="27"/>
        </w:rPr>
        <w:t>ведущий</w:t>
      </w:r>
      <w:r w:rsidRPr="00D46056">
        <w:rPr>
          <w:rFonts w:ascii="Times New Roman" w:hAnsi="Times New Roman" w:cs="Times New Roman"/>
          <w:b/>
          <w:i/>
          <w:sz w:val="27"/>
          <w:szCs w:val="27"/>
        </w:rPr>
        <w:t xml:space="preserve"> </w:t>
      </w:r>
      <w:r w:rsidRPr="00D46056">
        <w:rPr>
          <w:rFonts w:ascii="Times New Roman" w:hAnsi="Times New Roman" w:cs="Times New Roman"/>
          <w:sz w:val="27"/>
          <w:szCs w:val="27"/>
        </w:rPr>
        <w:t>показывает детям</w:t>
      </w:r>
      <w:r w:rsidR="0039041A">
        <w:rPr>
          <w:rFonts w:ascii="Times New Roman" w:hAnsi="Times New Roman" w:cs="Times New Roman"/>
          <w:sz w:val="27"/>
          <w:szCs w:val="27"/>
        </w:rPr>
        <w:t xml:space="preserve"> </w:t>
      </w:r>
      <w:r w:rsidRPr="00D46056">
        <w:rPr>
          <w:rFonts w:ascii="Times New Roman" w:hAnsi="Times New Roman" w:cs="Times New Roman"/>
          <w:sz w:val="27"/>
          <w:szCs w:val="27"/>
        </w:rPr>
        <w:t xml:space="preserve"> </w:t>
      </w:r>
      <w:r w:rsidR="0039041A">
        <w:rPr>
          <w:rFonts w:ascii="Times New Roman" w:hAnsi="Times New Roman" w:cs="Times New Roman"/>
          <w:sz w:val="27"/>
          <w:szCs w:val="27"/>
        </w:rPr>
        <w:t>(</w:t>
      </w:r>
      <w:r w:rsidRPr="00D46056">
        <w:rPr>
          <w:rFonts w:ascii="Times New Roman" w:hAnsi="Times New Roman" w:cs="Times New Roman"/>
          <w:sz w:val="27"/>
          <w:szCs w:val="27"/>
        </w:rPr>
        <w:t>ребенку</w:t>
      </w:r>
      <w:r w:rsidR="0039041A">
        <w:rPr>
          <w:rFonts w:ascii="Times New Roman" w:hAnsi="Times New Roman" w:cs="Times New Roman"/>
          <w:sz w:val="27"/>
          <w:szCs w:val="27"/>
        </w:rPr>
        <w:t>)</w:t>
      </w:r>
      <w:r w:rsidRPr="00D46056">
        <w:rPr>
          <w:rFonts w:ascii="Times New Roman" w:hAnsi="Times New Roman" w:cs="Times New Roman"/>
          <w:sz w:val="27"/>
          <w:szCs w:val="27"/>
        </w:rPr>
        <w:t xml:space="preserve"> две баночки, указывает, что одна баночка большая, а вторая — маленькая. Затем демонстрирует маленькие и большие шарики. Большие шарики нужно собрать в большую баночку, а маленькие — в маленькую </w:t>
      </w:r>
      <w:r w:rsidRPr="00D46056">
        <w:rPr>
          <w:rFonts w:ascii="Times New Roman" w:hAnsi="Times New Roman" w:cs="Times New Roman"/>
          <w:sz w:val="27"/>
          <w:szCs w:val="27"/>
        </w:rPr>
        <w:t>(показ). После выполнения задания ведущий просит закрыть баночки соответствующими крышечками.</w:t>
      </w:r>
    </w:p>
    <w:p w14:paraId="4F22AC62" w14:textId="77777777" w:rsidR="00046AAE" w:rsidRPr="00D46056" w:rsidRDefault="00D46056" w:rsidP="00046AAE">
      <w:pPr>
        <w:spacing w:after="0"/>
        <w:jc w:val="center"/>
        <w:rPr>
          <w:rFonts w:ascii="Times New Roman" w:hAnsi="Times New Roman" w:cs="Times New Roman"/>
          <w:b/>
          <w:color w:val="C00000"/>
          <w:sz w:val="27"/>
          <w:szCs w:val="27"/>
        </w:rPr>
      </w:pPr>
      <w:r>
        <w:rPr>
          <w:rFonts w:ascii="Times New Roman" w:hAnsi="Times New Roman" w:cs="Times New Roman"/>
          <w:b/>
          <w:color w:val="C00000"/>
          <w:sz w:val="27"/>
          <w:szCs w:val="27"/>
        </w:rPr>
        <w:br/>
      </w:r>
      <w:r w:rsidR="00046AAE" w:rsidRPr="00D46056">
        <w:rPr>
          <w:rFonts w:ascii="Times New Roman" w:hAnsi="Times New Roman" w:cs="Times New Roman"/>
          <w:b/>
          <w:color w:val="C00000"/>
          <w:sz w:val="27"/>
          <w:szCs w:val="27"/>
        </w:rPr>
        <w:t>Игра «Подарок кукле»</w:t>
      </w:r>
    </w:p>
    <w:p w14:paraId="003C13D5" w14:textId="77777777" w:rsidR="00046AAE" w:rsidRPr="00D46056" w:rsidRDefault="00046AAE" w:rsidP="00046AAE">
      <w:pPr>
        <w:spacing w:after="0"/>
        <w:jc w:val="both"/>
        <w:rPr>
          <w:rFonts w:ascii="Times New Roman" w:hAnsi="Times New Roman" w:cs="Times New Roman"/>
          <w:sz w:val="27"/>
          <w:szCs w:val="27"/>
        </w:rPr>
      </w:pPr>
      <w:r w:rsidRPr="00D46056">
        <w:rPr>
          <w:rFonts w:ascii="Times New Roman" w:hAnsi="Times New Roman" w:cs="Times New Roman"/>
          <w:b/>
          <w:i/>
          <w:sz w:val="27"/>
          <w:szCs w:val="27"/>
        </w:rPr>
        <w:t>Цель:</w:t>
      </w:r>
      <w:r w:rsidRPr="00D46056">
        <w:rPr>
          <w:rFonts w:ascii="Times New Roman" w:hAnsi="Times New Roman" w:cs="Times New Roman"/>
          <w:sz w:val="27"/>
          <w:szCs w:val="27"/>
        </w:rPr>
        <w:t xml:space="preserve"> закрепление понятия о цвете.</w:t>
      </w:r>
    </w:p>
    <w:p w14:paraId="1BD178E5" w14:textId="77777777" w:rsidR="00046AAE" w:rsidRPr="00D46056" w:rsidRDefault="00046AAE" w:rsidP="00046AAE">
      <w:pPr>
        <w:spacing w:after="0"/>
        <w:jc w:val="both"/>
        <w:rPr>
          <w:rFonts w:ascii="Times New Roman" w:hAnsi="Times New Roman" w:cs="Times New Roman"/>
          <w:sz w:val="27"/>
          <w:szCs w:val="27"/>
        </w:rPr>
      </w:pPr>
      <w:r w:rsidRPr="00D46056">
        <w:rPr>
          <w:rFonts w:ascii="Times New Roman" w:hAnsi="Times New Roman" w:cs="Times New Roman"/>
          <w:b/>
          <w:i/>
          <w:sz w:val="27"/>
          <w:szCs w:val="27"/>
        </w:rPr>
        <w:t>Оборудование:</w:t>
      </w:r>
      <w:r w:rsidRPr="00D46056">
        <w:rPr>
          <w:rFonts w:ascii="Times New Roman" w:hAnsi="Times New Roman" w:cs="Times New Roman"/>
          <w:sz w:val="27"/>
          <w:szCs w:val="27"/>
        </w:rPr>
        <w:t xml:space="preserve"> кукла, кружки основных цветов — белого, черного, красного, синего, желтого, зеленого (по 2 шт.).</w:t>
      </w:r>
    </w:p>
    <w:p w14:paraId="4E17AA9B" w14:textId="77777777" w:rsidR="00046AAE" w:rsidRPr="00D46056" w:rsidRDefault="00046AAE" w:rsidP="00046AAE">
      <w:pPr>
        <w:spacing w:after="0"/>
        <w:jc w:val="both"/>
        <w:rPr>
          <w:rFonts w:ascii="Times New Roman" w:hAnsi="Times New Roman" w:cs="Times New Roman"/>
          <w:b/>
          <w:i/>
          <w:sz w:val="27"/>
          <w:szCs w:val="27"/>
        </w:rPr>
      </w:pPr>
      <w:r w:rsidRPr="00D46056">
        <w:rPr>
          <w:rFonts w:ascii="Times New Roman" w:hAnsi="Times New Roman" w:cs="Times New Roman"/>
          <w:b/>
          <w:i/>
          <w:sz w:val="27"/>
          <w:szCs w:val="27"/>
        </w:rPr>
        <w:t>Ход игры:</w:t>
      </w:r>
    </w:p>
    <w:p w14:paraId="7CF8D41F" w14:textId="77777777" w:rsidR="00046AAE" w:rsidRPr="00D46056" w:rsidRDefault="00046AAE" w:rsidP="00046AAE">
      <w:pPr>
        <w:spacing w:after="0"/>
        <w:jc w:val="both"/>
        <w:rPr>
          <w:rFonts w:ascii="Times New Roman" w:hAnsi="Times New Roman" w:cs="Times New Roman"/>
          <w:sz w:val="27"/>
          <w:szCs w:val="27"/>
        </w:rPr>
      </w:pPr>
      <w:r w:rsidRPr="00D46056">
        <w:rPr>
          <w:rFonts w:ascii="Times New Roman" w:hAnsi="Times New Roman" w:cs="Times New Roman"/>
          <w:sz w:val="27"/>
          <w:szCs w:val="27"/>
        </w:rPr>
        <w:t>а) Предложите назвать, какого цвета кружок Вы даете кукле.</w:t>
      </w:r>
    </w:p>
    <w:p w14:paraId="70EEA4F7" w14:textId="77777777" w:rsidR="00046AAE" w:rsidRPr="00D46056" w:rsidRDefault="00046AAE" w:rsidP="00046AAE">
      <w:pPr>
        <w:spacing w:after="0"/>
        <w:jc w:val="both"/>
        <w:rPr>
          <w:rFonts w:ascii="Times New Roman" w:hAnsi="Times New Roman" w:cs="Times New Roman"/>
          <w:sz w:val="27"/>
          <w:szCs w:val="27"/>
        </w:rPr>
      </w:pPr>
      <w:r w:rsidRPr="00D46056">
        <w:rPr>
          <w:rFonts w:ascii="Times New Roman" w:hAnsi="Times New Roman" w:cs="Times New Roman"/>
          <w:sz w:val="27"/>
          <w:szCs w:val="27"/>
        </w:rPr>
        <w:t>б) Попросите ребенка дать кукле красный (зеленый, синий …) кружок.</w:t>
      </w:r>
    </w:p>
    <w:p w14:paraId="0E3B93BD" w14:textId="77777777" w:rsidR="00046AAE" w:rsidRPr="00D46056" w:rsidRDefault="00046AAE" w:rsidP="00046AAE">
      <w:pPr>
        <w:spacing w:after="0"/>
        <w:jc w:val="both"/>
        <w:rPr>
          <w:rFonts w:ascii="Times New Roman" w:hAnsi="Times New Roman" w:cs="Times New Roman"/>
          <w:sz w:val="27"/>
          <w:szCs w:val="27"/>
        </w:rPr>
      </w:pPr>
      <w:r w:rsidRPr="00D46056">
        <w:rPr>
          <w:rFonts w:ascii="Times New Roman" w:hAnsi="Times New Roman" w:cs="Times New Roman"/>
          <w:sz w:val="27"/>
          <w:szCs w:val="27"/>
        </w:rPr>
        <w:t>в) Покажите ребенку красный (зеленый, синий …) кружок и попросите его «Дай кукле такой же кружок».</w:t>
      </w:r>
    </w:p>
    <w:p w14:paraId="1E9F84D1" w14:textId="77777777" w:rsidR="00046AAE" w:rsidRPr="00D46056" w:rsidRDefault="00D46056" w:rsidP="00046AAE">
      <w:pPr>
        <w:spacing w:after="0"/>
        <w:jc w:val="center"/>
        <w:rPr>
          <w:rFonts w:ascii="Times New Roman" w:hAnsi="Times New Roman" w:cs="Times New Roman"/>
          <w:b/>
          <w:color w:val="C00000"/>
          <w:sz w:val="27"/>
          <w:szCs w:val="27"/>
        </w:rPr>
      </w:pPr>
      <w:r>
        <w:rPr>
          <w:rFonts w:ascii="Times New Roman" w:hAnsi="Times New Roman" w:cs="Times New Roman"/>
          <w:b/>
          <w:color w:val="C00000"/>
          <w:sz w:val="27"/>
          <w:szCs w:val="27"/>
        </w:rPr>
        <w:br/>
      </w:r>
      <w:r w:rsidR="00046AAE" w:rsidRPr="00D46056">
        <w:rPr>
          <w:rFonts w:ascii="Times New Roman" w:hAnsi="Times New Roman" w:cs="Times New Roman"/>
          <w:b/>
          <w:color w:val="C00000"/>
          <w:sz w:val="27"/>
          <w:szCs w:val="27"/>
        </w:rPr>
        <w:t>Игра «Собери фигуру»</w:t>
      </w:r>
    </w:p>
    <w:p w14:paraId="68B70084" w14:textId="77777777" w:rsidR="00046AAE" w:rsidRPr="00D46056" w:rsidRDefault="00046AAE" w:rsidP="00046AAE">
      <w:pPr>
        <w:spacing w:after="0"/>
        <w:jc w:val="both"/>
        <w:rPr>
          <w:rFonts w:ascii="Times New Roman" w:hAnsi="Times New Roman" w:cs="Times New Roman"/>
          <w:sz w:val="27"/>
          <w:szCs w:val="27"/>
        </w:rPr>
      </w:pPr>
      <w:r w:rsidRPr="00D46056">
        <w:rPr>
          <w:rFonts w:ascii="Times New Roman" w:hAnsi="Times New Roman" w:cs="Times New Roman"/>
          <w:b/>
          <w:i/>
          <w:sz w:val="27"/>
          <w:szCs w:val="27"/>
        </w:rPr>
        <w:t>Цель:</w:t>
      </w:r>
      <w:r w:rsidRPr="00D46056">
        <w:rPr>
          <w:rFonts w:ascii="Times New Roman" w:hAnsi="Times New Roman" w:cs="Times New Roman"/>
          <w:sz w:val="27"/>
          <w:szCs w:val="27"/>
        </w:rPr>
        <w:t xml:space="preserve"> развитие умения располагать предметы в ниспадающем по величине порядке (большой, меньше, самый маленький).</w:t>
      </w:r>
    </w:p>
    <w:p w14:paraId="4F9BC9CE" w14:textId="77777777" w:rsidR="00046AAE" w:rsidRPr="00D46056" w:rsidRDefault="00046AAE" w:rsidP="00046AAE">
      <w:pPr>
        <w:spacing w:after="0"/>
        <w:jc w:val="both"/>
        <w:rPr>
          <w:rFonts w:ascii="Times New Roman" w:hAnsi="Times New Roman" w:cs="Times New Roman"/>
          <w:sz w:val="27"/>
          <w:szCs w:val="27"/>
        </w:rPr>
      </w:pPr>
      <w:r w:rsidRPr="00D46056">
        <w:rPr>
          <w:rFonts w:ascii="Times New Roman" w:hAnsi="Times New Roman" w:cs="Times New Roman"/>
          <w:b/>
          <w:i/>
          <w:sz w:val="27"/>
          <w:szCs w:val="27"/>
        </w:rPr>
        <w:t>Оборудование:</w:t>
      </w:r>
      <w:r w:rsidRPr="00D46056">
        <w:rPr>
          <w:rFonts w:ascii="Times New Roman" w:hAnsi="Times New Roman" w:cs="Times New Roman"/>
          <w:sz w:val="27"/>
          <w:szCs w:val="27"/>
        </w:rPr>
        <w:t xml:space="preserve"> вырезанные из картона/бумаги части снеговика, елочки и т.п.</w:t>
      </w:r>
    </w:p>
    <w:p w14:paraId="2699B55C" w14:textId="77777777" w:rsidR="00046AAE" w:rsidRPr="00D46056" w:rsidRDefault="00046AAE" w:rsidP="00046AAE">
      <w:pPr>
        <w:spacing w:after="0"/>
        <w:jc w:val="both"/>
        <w:rPr>
          <w:rFonts w:ascii="Times New Roman" w:hAnsi="Times New Roman" w:cs="Times New Roman"/>
          <w:b/>
          <w:i/>
          <w:sz w:val="27"/>
          <w:szCs w:val="27"/>
        </w:rPr>
      </w:pPr>
      <w:r w:rsidRPr="00D46056">
        <w:rPr>
          <w:rFonts w:ascii="Times New Roman" w:hAnsi="Times New Roman" w:cs="Times New Roman"/>
          <w:b/>
          <w:i/>
          <w:sz w:val="27"/>
          <w:szCs w:val="27"/>
        </w:rPr>
        <w:t>Ход игры:</w:t>
      </w:r>
    </w:p>
    <w:p w14:paraId="71CF55DF" w14:textId="4EB6F283" w:rsidR="00046AAE" w:rsidRPr="00D46056" w:rsidRDefault="00046AAE" w:rsidP="00046AAE">
      <w:pPr>
        <w:spacing w:after="0"/>
        <w:jc w:val="both"/>
        <w:rPr>
          <w:rFonts w:ascii="Times New Roman" w:hAnsi="Times New Roman" w:cs="Times New Roman"/>
          <w:sz w:val="27"/>
          <w:szCs w:val="27"/>
        </w:rPr>
      </w:pPr>
      <w:r w:rsidRPr="00D46056">
        <w:rPr>
          <w:rFonts w:ascii="Times New Roman" w:hAnsi="Times New Roman" w:cs="Times New Roman"/>
          <w:sz w:val="27"/>
          <w:szCs w:val="27"/>
        </w:rPr>
        <w:t>Ведущий раскладывает перед детьми</w:t>
      </w:r>
      <w:r w:rsidR="0039041A">
        <w:rPr>
          <w:rFonts w:ascii="Times New Roman" w:hAnsi="Times New Roman" w:cs="Times New Roman"/>
          <w:sz w:val="27"/>
          <w:szCs w:val="27"/>
        </w:rPr>
        <w:t xml:space="preserve"> (</w:t>
      </w:r>
      <w:r w:rsidRPr="00D46056">
        <w:rPr>
          <w:rFonts w:ascii="Times New Roman" w:hAnsi="Times New Roman" w:cs="Times New Roman"/>
          <w:sz w:val="27"/>
          <w:szCs w:val="27"/>
        </w:rPr>
        <w:t>ребенком</w:t>
      </w:r>
      <w:r w:rsidR="0039041A">
        <w:rPr>
          <w:rFonts w:ascii="Times New Roman" w:hAnsi="Times New Roman" w:cs="Times New Roman"/>
          <w:sz w:val="27"/>
          <w:szCs w:val="27"/>
        </w:rPr>
        <w:t>)</w:t>
      </w:r>
      <w:r w:rsidRPr="00D46056">
        <w:rPr>
          <w:rFonts w:ascii="Times New Roman" w:hAnsi="Times New Roman" w:cs="Times New Roman"/>
          <w:sz w:val="27"/>
          <w:szCs w:val="27"/>
        </w:rPr>
        <w:t xml:space="preserve"> детали снеговика и предлагает собрать его, начиная с самого большого круга.</w:t>
      </w:r>
    </w:p>
    <w:sectPr w:rsidR="00046AAE" w:rsidRPr="00D46056" w:rsidSect="00692183">
      <w:pgSz w:w="16838" w:h="11906" w:orient="landscape"/>
      <w:pgMar w:top="284" w:right="567" w:bottom="567" w:left="567" w:header="709" w:footer="709" w:gutter="0"/>
      <w:cols w:num="3"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607C6" w14:textId="77777777" w:rsidR="00E669EC" w:rsidRDefault="00E669EC" w:rsidP="00692183">
      <w:pPr>
        <w:spacing w:after="0" w:line="240" w:lineRule="auto"/>
      </w:pPr>
      <w:r>
        <w:separator/>
      </w:r>
    </w:p>
  </w:endnote>
  <w:endnote w:type="continuationSeparator" w:id="0">
    <w:p w14:paraId="6A1E1174" w14:textId="77777777" w:rsidR="00E669EC" w:rsidRDefault="00E669EC" w:rsidP="0069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21F72" w14:textId="77777777" w:rsidR="00E669EC" w:rsidRDefault="00E669EC" w:rsidP="00692183">
      <w:pPr>
        <w:spacing w:after="0" w:line="240" w:lineRule="auto"/>
      </w:pPr>
      <w:r>
        <w:separator/>
      </w:r>
    </w:p>
  </w:footnote>
  <w:footnote w:type="continuationSeparator" w:id="0">
    <w:p w14:paraId="66591DCF" w14:textId="77777777" w:rsidR="00E669EC" w:rsidRDefault="00E669EC" w:rsidP="00692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B725CFE"/>
    <w:multiLevelType w:val="multilevel"/>
    <w:tmpl w:val="6FB62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2113624">
    <w:abstractNumId w:val="1"/>
  </w:num>
  <w:num w:numId="2" w16cid:durableId="104205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0CEF"/>
    <w:rsid w:val="00014A4B"/>
    <w:rsid w:val="00046AAE"/>
    <w:rsid w:val="000E2EF0"/>
    <w:rsid w:val="0011156F"/>
    <w:rsid w:val="001461FB"/>
    <w:rsid w:val="00150A72"/>
    <w:rsid w:val="001A55E3"/>
    <w:rsid w:val="001C7F6F"/>
    <w:rsid w:val="002262A8"/>
    <w:rsid w:val="00226EE0"/>
    <w:rsid w:val="00241649"/>
    <w:rsid w:val="00277F1F"/>
    <w:rsid w:val="00296896"/>
    <w:rsid w:val="002C56D5"/>
    <w:rsid w:val="00306ABF"/>
    <w:rsid w:val="00312CEB"/>
    <w:rsid w:val="00313C84"/>
    <w:rsid w:val="0036635B"/>
    <w:rsid w:val="003663FC"/>
    <w:rsid w:val="003734A1"/>
    <w:rsid w:val="0039041A"/>
    <w:rsid w:val="00390DD3"/>
    <w:rsid w:val="003E5E51"/>
    <w:rsid w:val="004034A0"/>
    <w:rsid w:val="004B40FF"/>
    <w:rsid w:val="004C0324"/>
    <w:rsid w:val="004C27A3"/>
    <w:rsid w:val="00500CA3"/>
    <w:rsid w:val="00541B66"/>
    <w:rsid w:val="0056037D"/>
    <w:rsid w:val="0056428B"/>
    <w:rsid w:val="005B6251"/>
    <w:rsid w:val="005C2B07"/>
    <w:rsid w:val="005F5D61"/>
    <w:rsid w:val="0060132B"/>
    <w:rsid w:val="00602007"/>
    <w:rsid w:val="00605AA2"/>
    <w:rsid w:val="0064604F"/>
    <w:rsid w:val="00692183"/>
    <w:rsid w:val="00702CE3"/>
    <w:rsid w:val="00732C9A"/>
    <w:rsid w:val="00745A07"/>
    <w:rsid w:val="0076090A"/>
    <w:rsid w:val="0076522D"/>
    <w:rsid w:val="007763CF"/>
    <w:rsid w:val="00797D74"/>
    <w:rsid w:val="007B5C60"/>
    <w:rsid w:val="007D1371"/>
    <w:rsid w:val="00831E98"/>
    <w:rsid w:val="00841840"/>
    <w:rsid w:val="00841B14"/>
    <w:rsid w:val="00870CEF"/>
    <w:rsid w:val="00876AEC"/>
    <w:rsid w:val="00891C0E"/>
    <w:rsid w:val="008F664F"/>
    <w:rsid w:val="009360FC"/>
    <w:rsid w:val="00975A01"/>
    <w:rsid w:val="009C4A82"/>
    <w:rsid w:val="009D1B16"/>
    <w:rsid w:val="00A42A4F"/>
    <w:rsid w:val="00A52F22"/>
    <w:rsid w:val="00A576A6"/>
    <w:rsid w:val="00AA5AC8"/>
    <w:rsid w:val="00AC3C52"/>
    <w:rsid w:val="00AF78F0"/>
    <w:rsid w:val="00B25E99"/>
    <w:rsid w:val="00B333D2"/>
    <w:rsid w:val="00B64B92"/>
    <w:rsid w:val="00B74E26"/>
    <w:rsid w:val="00B860E3"/>
    <w:rsid w:val="00BE0043"/>
    <w:rsid w:val="00C1109F"/>
    <w:rsid w:val="00C22F96"/>
    <w:rsid w:val="00C306F9"/>
    <w:rsid w:val="00C35897"/>
    <w:rsid w:val="00C85655"/>
    <w:rsid w:val="00CA12F4"/>
    <w:rsid w:val="00D46056"/>
    <w:rsid w:val="00D777B4"/>
    <w:rsid w:val="00D95768"/>
    <w:rsid w:val="00DA301E"/>
    <w:rsid w:val="00DB2F3B"/>
    <w:rsid w:val="00DD537A"/>
    <w:rsid w:val="00DF042F"/>
    <w:rsid w:val="00E01B95"/>
    <w:rsid w:val="00E40690"/>
    <w:rsid w:val="00E45FE1"/>
    <w:rsid w:val="00E669EC"/>
    <w:rsid w:val="00EA5BDF"/>
    <w:rsid w:val="00EC5BB7"/>
    <w:rsid w:val="00EE0521"/>
    <w:rsid w:val="00F239E3"/>
    <w:rsid w:val="00F37DF2"/>
    <w:rsid w:val="00F61AAA"/>
    <w:rsid w:val="00F650FD"/>
    <w:rsid w:val="00FB4852"/>
    <w:rsid w:val="00FB6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3224"/>
  <w15:docId w15:val="{96794DB6-CC88-4FFC-95B8-48B6026F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B66"/>
  </w:style>
  <w:style w:type="paragraph" w:styleId="3">
    <w:name w:val="heading 3"/>
    <w:basedOn w:val="a"/>
    <w:next w:val="a"/>
    <w:link w:val="30"/>
    <w:qFormat/>
    <w:rsid w:val="00692183"/>
    <w:pPr>
      <w:keepNext/>
      <w:suppressAutoHyphens/>
      <w:spacing w:before="240" w:after="60" w:line="240" w:lineRule="auto"/>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541B66"/>
    <w:rPr>
      <w:rFonts w:ascii="Times New Roman" w:eastAsia="Times New Roman" w:hAnsi="Times New Roman" w:cs="Times New Roman"/>
      <w:shd w:val="clear" w:color="auto" w:fill="FFFFFF"/>
    </w:rPr>
  </w:style>
  <w:style w:type="character" w:customStyle="1" w:styleId="a4">
    <w:name w:val="Основной текст + Курсив"/>
    <w:basedOn w:val="a3"/>
    <w:rsid w:val="00541B66"/>
    <w:rPr>
      <w:rFonts w:ascii="Times New Roman" w:eastAsia="Times New Roman" w:hAnsi="Times New Roman" w:cs="Times New Roman"/>
      <w:i/>
      <w:iCs/>
      <w:color w:val="000000"/>
      <w:spacing w:val="0"/>
      <w:w w:val="100"/>
      <w:position w:val="0"/>
      <w:sz w:val="24"/>
      <w:szCs w:val="24"/>
      <w:shd w:val="clear" w:color="auto" w:fill="FFFFFF"/>
      <w:lang w:val="ru-RU"/>
    </w:rPr>
  </w:style>
  <w:style w:type="paragraph" w:customStyle="1" w:styleId="4">
    <w:name w:val="Основной текст4"/>
    <w:basedOn w:val="a"/>
    <w:link w:val="a3"/>
    <w:rsid w:val="00541B66"/>
    <w:pPr>
      <w:widowControl w:val="0"/>
      <w:shd w:val="clear" w:color="auto" w:fill="FFFFFF"/>
      <w:spacing w:after="240" w:line="269" w:lineRule="exact"/>
    </w:pPr>
    <w:rPr>
      <w:rFonts w:ascii="Times New Roman" w:eastAsia="Times New Roman" w:hAnsi="Times New Roman" w:cs="Times New Roman"/>
    </w:rPr>
  </w:style>
  <w:style w:type="paragraph" w:styleId="a5">
    <w:name w:val="Balloon Text"/>
    <w:basedOn w:val="a"/>
    <w:link w:val="a6"/>
    <w:uiPriority w:val="99"/>
    <w:semiHidden/>
    <w:unhideWhenUsed/>
    <w:rsid w:val="00541B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1B66"/>
    <w:rPr>
      <w:rFonts w:ascii="Tahoma" w:hAnsi="Tahoma" w:cs="Tahoma"/>
      <w:sz w:val="16"/>
      <w:szCs w:val="16"/>
    </w:rPr>
  </w:style>
  <w:style w:type="paragraph" w:styleId="a7">
    <w:name w:val="List Paragraph"/>
    <w:basedOn w:val="a"/>
    <w:uiPriority w:val="34"/>
    <w:qFormat/>
    <w:rsid w:val="00B25E99"/>
    <w:pPr>
      <w:ind w:left="720"/>
      <w:contextualSpacing/>
    </w:pPr>
  </w:style>
  <w:style w:type="paragraph" w:customStyle="1" w:styleId="p10">
    <w:name w:val="p10"/>
    <w:basedOn w:val="a"/>
    <w:rsid w:val="0060200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14">
    <w:name w:val="c14"/>
    <w:basedOn w:val="a"/>
    <w:rsid w:val="0069218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WW-Absatz-Standardschriftart">
    <w:name w:val="WW-Absatz-Standardschriftart"/>
    <w:rsid w:val="00692183"/>
  </w:style>
  <w:style w:type="paragraph" w:styleId="a8">
    <w:name w:val="Body Text"/>
    <w:basedOn w:val="a"/>
    <w:link w:val="a9"/>
    <w:rsid w:val="00692183"/>
    <w:pPr>
      <w:suppressAutoHyphens/>
      <w:spacing w:after="0" w:line="240" w:lineRule="auto"/>
      <w:jc w:val="center"/>
    </w:pPr>
    <w:rPr>
      <w:rFonts w:ascii="Times New Roman" w:eastAsia="Times New Roman" w:hAnsi="Times New Roman" w:cs="Times New Roman"/>
      <w:sz w:val="32"/>
      <w:szCs w:val="24"/>
      <w:lang w:eastAsia="ar-SA"/>
    </w:rPr>
  </w:style>
  <w:style w:type="character" w:customStyle="1" w:styleId="a9">
    <w:name w:val="Основной текст Знак"/>
    <w:basedOn w:val="a0"/>
    <w:link w:val="a8"/>
    <w:rsid w:val="00692183"/>
    <w:rPr>
      <w:rFonts w:ascii="Times New Roman" w:eastAsia="Times New Roman" w:hAnsi="Times New Roman" w:cs="Times New Roman"/>
      <w:sz w:val="32"/>
      <w:szCs w:val="24"/>
      <w:lang w:val="ru-RU" w:eastAsia="ar-SA"/>
    </w:rPr>
  </w:style>
  <w:style w:type="character" w:customStyle="1" w:styleId="30">
    <w:name w:val="Заголовок 3 Знак"/>
    <w:basedOn w:val="a0"/>
    <w:link w:val="3"/>
    <w:rsid w:val="00692183"/>
    <w:rPr>
      <w:rFonts w:ascii="Arial" w:eastAsia="Times New Roman" w:hAnsi="Arial" w:cs="Arial"/>
      <w:b/>
      <w:bCs/>
      <w:sz w:val="26"/>
      <w:szCs w:val="26"/>
      <w:lang w:eastAsia="ar-SA"/>
    </w:rPr>
  </w:style>
  <w:style w:type="paragraph" w:styleId="aa">
    <w:name w:val="header"/>
    <w:basedOn w:val="a"/>
    <w:link w:val="ab"/>
    <w:uiPriority w:val="99"/>
    <w:semiHidden/>
    <w:unhideWhenUsed/>
    <w:rsid w:val="0069218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92183"/>
  </w:style>
  <w:style w:type="paragraph" w:styleId="ac">
    <w:name w:val="footer"/>
    <w:basedOn w:val="a"/>
    <w:link w:val="ad"/>
    <w:uiPriority w:val="99"/>
    <w:semiHidden/>
    <w:unhideWhenUsed/>
    <w:rsid w:val="00692183"/>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92183"/>
  </w:style>
  <w:style w:type="paragraph" w:styleId="ae">
    <w:name w:val="Normal (Web)"/>
    <w:basedOn w:val="a"/>
    <w:uiPriority w:val="99"/>
    <w:unhideWhenUsed/>
    <w:rsid w:val="00046A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6AAE"/>
  </w:style>
  <w:style w:type="character" w:styleId="af">
    <w:name w:val="Strong"/>
    <w:basedOn w:val="a0"/>
    <w:uiPriority w:val="22"/>
    <w:qFormat/>
    <w:rsid w:val="00046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115207">
      <w:bodyDiv w:val="1"/>
      <w:marLeft w:val="0"/>
      <w:marRight w:val="0"/>
      <w:marTop w:val="0"/>
      <w:marBottom w:val="0"/>
      <w:divBdr>
        <w:top w:val="none" w:sz="0" w:space="0" w:color="auto"/>
        <w:left w:val="none" w:sz="0" w:space="0" w:color="auto"/>
        <w:bottom w:val="none" w:sz="0" w:space="0" w:color="auto"/>
        <w:right w:val="none" w:sz="0" w:space="0" w:color="auto"/>
      </w:divBdr>
    </w:div>
    <w:div w:id="494539127">
      <w:bodyDiv w:val="1"/>
      <w:marLeft w:val="0"/>
      <w:marRight w:val="0"/>
      <w:marTop w:val="0"/>
      <w:marBottom w:val="0"/>
      <w:divBdr>
        <w:top w:val="none" w:sz="0" w:space="0" w:color="auto"/>
        <w:left w:val="none" w:sz="0" w:space="0" w:color="auto"/>
        <w:bottom w:val="none" w:sz="0" w:space="0" w:color="auto"/>
        <w:right w:val="none" w:sz="0" w:space="0" w:color="auto"/>
      </w:divBdr>
    </w:div>
    <w:div w:id="620065501">
      <w:bodyDiv w:val="1"/>
      <w:marLeft w:val="0"/>
      <w:marRight w:val="0"/>
      <w:marTop w:val="0"/>
      <w:marBottom w:val="0"/>
      <w:divBdr>
        <w:top w:val="none" w:sz="0" w:space="0" w:color="auto"/>
        <w:left w:val="none" w:sz="0" w:space="0" w:color="auto"/>
        <w:bottom w:val="none" w:sz="0" w:space="0" w:color="auto"/>
        <w:right w:val="none" w:sz="0" w:space="0" w:color="auto"/>
      </w:divBdr>
    </w:div>
    <w:div w:id="728458304">
      <w:bodyDiv w:val="1"/>
      <w:marLeft w:val="0"/>
      <w:marRight w:val="0"/>
      <w:marTop w:val="0"/>
      <w:marBottom w:val="0"/>
      <w:divBdr>
        <w:top w:val="none" w:sz="0" w:space="0" w:color="auto"/>
        <w:left w:val="none" w:sz="0" w:space="0" w:color="auto"/>
        <w:bottom w:val="none" w:sz="0" w:space="0" w:color="auto"/>
        <w:right w:val="none" w:sz="0" w:space="0" w:color="auto"/>
      </w:divBdr>
      <w:divsChild>
        <w:div w:id="2020545211">
          <w:marLeft w:val="0"/>
          <w:marRight w:val="0"/>
          <w:marTop w:val="0"/>
          <w:marBottom w:val="0"/>
          <w:divBdr>
            <w:top w:val="none" w:sz="0" w:space="0" w:color="auto"/>
            <w:left w:val="none" w:sz="0" w:space="0" w:color="auto"/>
            <w:bottom w:val="none" w:sz="0" w:space="0" w:color="auto"/>
            <w:right w:val="none" w:sz="0" w:space="0" w:color="auto"/>
          </w:divBdr>
          <w:divsChild>
            <w:div w:id="1520898229">
              <w:marLeft w:val="0"/>
              <w:marRight w:val="0"/>
              <w:marTop w:val="0"/>
              <w:marBottom w:val="0"/>
              <w:divBdr>
                <w:top w:val="none" w:sz="0" w:space="0" w:color="auto"/>
                <w:left w:val="none" w:sz="0" w:space="0" w:color="auto"/>
                <w:bottom w:val="none" w:sz="0" w:space="0" w:color="auto"/>
                <w:right w:val="none" w:sz="0" w:space="0" w:color="auto"/>
              </w:divBdr>
              <w:divsChild>
                <w:div w:id="981274284">
                  <w:marLeft w:val="0"/>
                  <w:marRight w:val="0"/>
                  <w:marTop w:val="0"/>
                  <w:marBottom w:val="0"/>
                  <w:divBdr>
                    <w:top w:val="none" w:sz="0" w:space="0" w:color="auto"/>
                    <w:left w:val="none" w:sz="0" w:space="0" w:color="auto"/>
                    <w:bottom w:val="none" w:sz="0" w:space="0" w:color="auto"/>
                    <w:right w:val="none" w:sz="0" w:space="0" w:color="auto"/>
                  </w:divBdr>
                  <w:divsChild>
                    <w:div w:id="1504125145">
                      <w:marLeft w:val="0"/>
                      <w:marRight w:val="0"/>
                      <w:marTop w:val="134"/>
                      <w:marBottom w:val="134"/>
                      <w:divBdr>
                        <w:top w:val="none" w:sz="0" w:space="0" w:color="auto"/>
                        <w:left w:val="none" w:sz="0" w:space="0" w:color="auto"/>
                        <w:bottom w:val="none" w:sz="0" w:space="0" w:color="auto"/>
                        <w:right w:val="none" w:sz="0" w:space="0" w:color="auto"/>
                      </w:divBdr>
                      <w:divsChild>
                        <w:div w:id="3438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8123">
                  <w:marLeft w:val="0"/>
                  <w:marRight w:val="0"/>
                  <w:marTop w:val="0"/>
                  <w:marBottom w:val="240"/>
                  <w:divBdr>
                    <w:top w:val="none" w:sz="0" w:space="0" w:color="auto"/>
                    <w:left w:val="none" w:sz="0" w:space="0" w:color="auto"/>
                    <w:bottom w:val="none" w:sz="0" w:space="0" w:color="auto"/>
                    <w:right w:val="none" w:sz="0" w:space="0" w:color="auto"/>
                  </w:divBdr>
                  <w:divsChild>
                    <w:div w:id="1438019619">
                      <w:marLeft w:val="0"/>
                      <w:marRight w:val="0"/>
                      <w:marTop w:val="0"/>
                      <w:marBottom w:val="0"/>
                      <w:divBdr>
                        <w:top w:val="none" w:sz="0" w:space="0" w:color="auto"/>
                        <w:left w:val="none" w:sz="0" w:space="0" w:color="auto"/>
                        <w:bottom w:val="none" w:sz="0" w:space="0" w:color="auto"/>
                        <w:right w:val="none" w:sz="0" w:space="0" w:color="auto"/>
                      </w:divBdr>
                    </w:div>
                    <w:div w:id="365301922">
                      <w:marLeft w:val="0"/>
                      <w:marRight w:val="0"/>
                      <w:marTop w:val="0"/>
                      <w:marBottom w:val="0"/>
                      <w:divBdr>
                        <w:top w:val="none" w:sz="0" w:space="0" w:color="auto"/>
                        <w:left w:val="none" w:sz="0" w:space="0" w:color="auto"/>
                        <w:bottom w:val="none" w:sz="0" w:space="0" w:color="auto"/>
                        <w:right w:val="none" w:sz="0" w:space="0" w:color="auto"/>
                      </w:divBdr>
                    </w:div>
                  </w:divsChild>
                </w:div>
                <w:div w:id="155417932">
                  <w:marLeft w:val="0"/>
                  <w:marRight w:val="0"/>
                  <w:marTop w:val="0"/>
                  <w:marBottom w:val="251"/>
                  <w:divBdr>
                    <w:top w:val="none" w:sz="0" w:space="0" w:color="auto"/>
                    <w:left w:val="none" w:sz="0" w:space="0" w:color="auto"/>
                    <w:bottom w:val="none" w:sz="0" w:space="0" w:color="auto"/>
                    <w:right w:val="none" w:sz="0" w:space="0" w:color="auto"/>
                  </w:divBdr>
                </w:div>
                <w:div w:id="951325809">
                  <w:marLeft w:val="0"/>
                  <w:marRight w:val="0"/>
                  <w:marTop w:val="0"/>
                  <w:marBottom w:val="502"/>
                  <w:divBdr>
                    <w:top w:val="single" w:sz="36" w:space="17" w:color="EFEDE7"/>
                    <w:left w:val="single" w:sz="36" w:space="17" w:color="EFEDE7"/>
                    <w:bottom w:val="single" w:sz="36" w:space="17" w:color="EFEDE7"/>
                    <w:right w:val="single" w:sz="36" w:space="17" w:color="EFEDE7"/>
                  </w:divBdr>
                  <w:divsChild>
                    <w:div w:id="1850019432">
                      <w:marLeft w:val="0"/>
                      <w:marRight w:val="0"/>
                      <w:marTop w:val="0"/>
                      <w:marBottom w:val="218"/>
                      <w:divBdr>
                        <w:top w:val="none" w:sz="0" w:space="0" w:color="auto"/>
                        <w:left w:val="none" w:sz="0" w:space="0" w:color="auto"/>
                        <w:bottom w:val="none" w:sz="0" w:space="0" w:color="auto"/>
                        <w:right w:val="none" w:sz="0" w:space="0" w:color="auto"/>
                      </w:divBdr>
                    </w:div>
                  </w:divsChild>
                </w:div>
                <w:div w:id="1888879776">
                  <w:marLeft w:val="0"/>
                  <w:marRight w:val="0"/>
                  <w:marTop w:val="0"/>
                  <w:marBottom w:val="502"/>
                  <w:divBdr>
                    <w:top w:val="none" w:sz="0" w:space="0" w:color="auto"/>
                    <w:left w:val="none" w:sz="0" w:space="0" w:color="auto"/>
                    <w:bottom w:val="none" w:sz="0" w:space="0" w:color="auto"/>
                    <w:right w:val="none" w:sz="0" w:space="0" w:color="auto"/>
                  </w:divBdr>
                  <w:divsChild>
                    <w:div w:id="820120104">
                      <w:marLeft w:val="0"/>
                      <w:marRight w:val="0"/>
                      <w:marTop w:val="0"/>
                      <w:marBottom w:val="385"/>
                      <w:divBdr>
                        <w:top w:val="none" w:sz="0" w:space="0" w:color="auto"/>
                        <w:left w:val="none" w:sz="0" w:space="0" w:color="auto"/>
                        <w:bottom w:val="none" w:sz="0" w:space="0" w:color="auto"/>
                        <w:right w:val="none" w:sz="0" w:space="0" w:color="auto"/>
                      </w:divBdr>
                    </w:div>
                    <w:div w:id="2002999885">
                      <w:marLeft w:val="-670"/>
                      <w:marRight w:val="0"/>
                      <w:marTop w:val="0"/>
                      <w:marBottom w:val="0"/>
                      <w:divBdr>
                        <w:top w:val="none" w:sz="0" w:space="0" w:color="auto"/>
                        <w:left w:val="none" w:sz="0" w:space="0" w:color="auto"/>
                        <w:bottom w:val="none" w:sz="0" w:space="0" w:color="auto"/>
                        <w:right w:val="none" w:sz="0" w:space="0" w:color="auto"/>
                      </w:divBdr>
                      <w:divsChild>
                        <w:div w:id="1418017471">
                          <w:marLeft w:val="670"/>
                          <w:marRight w:val="0"/>
                          <w:marTop w:val="0"/>
                          <w:marBottom w:val="837"/>
                          <w:divBdr>
                            <w:top w:val="none" w:sz="0" w:space="0" w:color="auto"/>
                            <w:left w:val="none" w:sz="0" w:space="0" w:color="auto"/>
                            <w:bottom w:val="none" w:sz="0" w:space="0" w:color="auto"/>
                            <w:right w:val="none" w:sz="0" w:space="0" w:color="auto"/>
                          </w:divBdr>
                          <w:divsChild>
                            <w:div w:id="336538795">
                              <w:marLeft w:val="0"/>
                              <w:marRight w:val="0"/>
                              <w:marTop w:val="0"/>
                              <w:marBottom w:val="167"/>
                              <w:divBdr>
                                <w:top w:val="none" w:sz="0" w:space="0" w:color="auto"/>
                                <w:left w:val="none" w:sz="0" w:space="0" w:color="auto"/>
                                <w:bottom w:val="none" w:sz="0" w:space="0" w:color="auto"/>
                                <w:right w:val="none" w:sz="0" w:space="0" w:color="auto"/>
                              </w:divBdr>
                              <w:divsChild>
                                <w:div w:id="885679458">
                                  <w:marLeft w:val="0"/>
                                  <w:marRight w:val="0"/>
                                  <w:marTop w:val="0"/>
                                  <w:marBottom w:val="0"/>
                                  <w:divBdr>
                                    <w:top w:val="none" w:sz="0" w:space="0" w:color="auto"/>
                                    <w:left w:val="none" w:sz="0" w:space="0" w:color="auto"/>
                                    <w:bottom w:val="none" w:sz="0" w:space="0" w:color="auto"/>
                                    <w:right w:val="none" w:sz="0" w:space="0" w:color="auto"/>
                                  </w:divBdr>
                                </w:div>
                              </w:divsChild>
                            </w:div>
                            <w:div w:id="736830372">
                              <w:marLeft w:val="0"/>
                              <w:marRight w:val="0"/>
                              <w:marTop w:val="0"/>
                              <w:marBottom w:val="234"/>
                              <w:divBdr>
                                <w:top w:val="none" w:sz="0" w:space="0" w:color="auto"/>
                                <w:left w:val="none" w:sz="0" w:space="0" w:color="auto"/>
                                <w:bottom w:val="none" w:sz="0" w:space="0" w:color="auto"/>
                                <w:right w:val="none" w:sz="0" w:space="0" w:color="auto"/>
                              </w:divBdr>
                            </w:div>
                            <w:div w:id="1348485050">
                              <w:marLeft w:val="0"/>
                              <w:marRight w:val="0"/>
                              <w:marTop w:val="0"/>
                              <w:marBottom w:val="0"/>
                              <w:divBdr>
                                <w:top w:val="none" w:sz="0" w:space="0" w:color="auto"/>
                                <w:left w:val="none" w:sz="0" w:space="0" w:color="auto"/>
                                <w:bottom w:val="none" w:sz="0" w:space="0" w:color="auto"/>
                                <w:right w:val="none" w:sz="0" w:space="0" w:color="auto"/>
                              </w:divBdr>
                            </w:div>
                          </w:divsChild>
                        </w:div>
                        <w:div w:id="216860458">
                          <w:marLeft w:val="670"/>
                          <w:marRight w:val="0"/>
                          <w:marTop w:val="0"/>
                          <w:marBottom w:val="837"/>
                          <w:divBdr>
                            <w:top w:val="none" w:sz="0" w:space="0" w:color="auto"/>
                            <w:left w:val="none" w:sz="0" w:space="0" w:color="auto"/>
                            <w:bottom w:val="none" w:sz="0" w:space="0" w:color="auto"/>
                            <w:right w:val="none" w:sz="0" w:space="0" w:color="auto"/>
                          </w:divBdr>
                          <w:divsChild>
                            <w:div w:id="1091320391">
                              <w:marLeft w:val="0"/>
                              <w:marRight w:val="0"/>
                              <w:marTop w:val="0"/>
                              <w:marBottom w:val="167"/>
                              <w:divBdr>
                                <w:top w:val="none" w:sz="0" w:space="0" w:color="auto"/>
                                <w:left w:val="none" w:sz="0" w:space="0" w:color="auto"/>
                                <w:bottom w:val="none" w:sz="0" w:space="0" w:color="auto"/>
                                <w:right w:val="none" w:sz="0" w:space="0" w:color="auto"/>
                              </w:divBdr>
                              <w:divsChild>
                                <w:div w:id="1372652669">
                                  <w:marLeft w:val="0"/>
                                  <w:marRight w:val="0"/>
                                  <w:marTop w:val="0"/>
                                  <w:marBottom w:val="0"/>
                                  <w:divBdr>
                                    <w:top w:val="none" w:sz="0" w:space="0" w:color="auto"/>
                                    <w:left w:val="none" w:sz="0" w:space="0" w:color="auto"/>
                                    <w:bottom w:val="none" w:sz="0" w:space="0" w:color="auto"/>
                                    <w:right w:val="none" w:sz="0" w:space="0" w:color="auto"/>
                                  </w:divBdr>
                                </w:div>
                              </w:divsChild>
                            </w:div>
                            <w:div w:id="1573782350">
                              <w:marLeft w:val="0"/>
                              <w:marRight w:val="0"/>
                              <w:marTop w:val="0"/>
                              <w:marBottom w:val="234"/>
                              <w:divBdr>
                                <w:top w:val="none" w:sz="0" w:space="0" w:color="auto"/>
                                <w:left w:val="none" w:sz="0" w:space="0" w:color="auto"/>
                                <w:bottom w:val="none" w:sz="0" w:space="0" w:color="auto"/>
                                <w:right w:val="none" w:sz="0" w:space="0" w:color="auto"/>
                              </w:divBdr>
                            </w:div>
                            <w:div w:id="1079324709">
                              <w:marLeft w:val="0"/>
                              <w:marRight w:val="0"/>
                              <w:marTop w:val="0"/>
                              <w:marBottom w:val="0"/>
                              <w:divBdr>
                                <w:top w:val="none" w:sz="0" w:space="0" w:color="auto"/>
                                <w:left w:val="none" w:sz="0" w:space="0" w:color="auto"/>
                                <w:bottom w:val="none" w:sz="0" w:space="0" w:color="auto"/>
                                <w:right w:val="none" w:sz="0" w:space="0" w:color="auto"/>
                              </w:divBdr>
                            </w:div>
                          </w:divsChild>
                        </w:div>
                        <w:div w:id="1163088855">
                          <w:marLeft w:val="670"/>
                          <w:marRight w:val="0"/>
                          <w:marTop w:val="0"/>
                          <w:marBottom w:val="837"/>
                          <w:divBdr>
                            <w:top w:val="none" w:sz="0" w:space="0" w:color="auto"/>
                            <w:left w:val="none" w:sz="0" w:space="0" w:color="auto"/>
                            <w:bottom w:val="none" w:sz="0" w:space="0" w:color="auto"/>
                            <w:right w:val="none" w:sz="0" w:space="0" w:color="auto"/>
                          </w:divBdr>
                          <w:divsChild>
                            <w:div w:id="89817019">
                              <w:marLeft w:val="0"/>
                              <w:marRight w:val="0"/>
                              <w:marTop w:val="0"/>
                              <w:marBottom w:val="167"/>
                              <w:divBdr>
                                <w:top w:val="none" w:sz="0" w:space="0" w:color="auto"/>
                                <w:left w:val="none" w:sz="0" w:space="0" w:color="auto"/>
                                <w:bottom w:val="none" w:sz="0" w:space="0" w:color="auto"/>
                                <w:right w:val="none" w:sz="0" w:space="0" w:color="auto"/>
                              </w:divBdr>
                              <w:divsChild>
                                <w:div w:id="1521160800">
                                  <w:marLeft w:val="0"/>
                                  <w:marRight w:val="0"/>
                                  <w:marTop w:val="0"/>
                                  <w:marBottom w:val="0"/>
                                  <w:divBdr>
                                    <w:top w:val="none" w:sz="0" w:space="0" w:color="auto"/>
                                    <w:left w:val="none" w:sz="0" w:space="0" w:color="auto"/>
                                    <w:bottom w:val="none" w:sz="0" w:space="0" w:color="auto"/>
                                    <w:right w:val="none" w:sz="0" w:space="0" w:color="auto"/>
                                  </w:divBdr>
                                </w:div>
                              </w:divsChild>
                            </w:div>
                            <w:div w:id="1709838354">
                              <w:marLeft w:val="0"/>
                              <w:marRight w:val="0"/>
                              <w:marTop w:val="0"/>
                              <w:marBottom w:val="234"/>
                              <w:divBdr>
                                <w:top w:val="none" w:sz="0" w:space="0" w:color="auto"/>
                                <w:left w:val="none" w:sz="0" w:space="0" w:color="auto"/>
                                <w:bottom w:val="none" w:sz="0" w:space="0" w:color="auto"/>
                                <w:right w:val="none" w:sz="0" w:space="0" w:color="auto"/>
                              </w:divBdr>
                            </w:div>
                            <w:div w:id="463038493">
                              <w:marLeft w:val="0"/>
                              <w:marRight w:val="0"/>
                              <w:marTop w:val="0"/>
                              <w:marBottom w:val="0"/>
                              <w:divBdr>
                                <w:top w:val="none" w:sz="0" w:space="0" w:color="auto"/>
                                <w:left w:val="none" w:sz="0" w:space="0" w:color="auto"/>
                                <w:bottom w:val="none" w:sz="0" w:space="0" w:color="auto"/>
                                <w:right w:val="none" w:sz="0" w:space="0" w:color="auto"/>
                              </w:divBdr>
                            </w:div>
                          </w:divsChild>
                        </w:div>
                        <w:div w:id="662247563">
                          <w:marLeft w:val="670"/>
                          <w:marRight w:val="0"/>
                          <w:marTop w:val="0"/>
                          <w:marBottom w:val="837"/>
                          <w:divBdr>
                            <w:top w:val="none" w:sz="0" w:space="0" w:color="auto"/>
                            <w:left w:val="none" w:sz="0" w:space="0" w:color="auto"/>
                            <w:bottom w:val="none" w:sz="0" w:space="0" w:color="auto"/>
                            <w:right w:val="none" w:sz="0" w:space="0" w:color="auto"/>
                          </w:divBdr>
                          <w:divsChild>
                            <w:div w:id="2002419154">
                              <w:marLeft w:val="0"/>
                              <w:marRight w:val="0"/>
                              <w:marTop w:val="0"/>
                              <w:marBottom w:val="167"/>
                              <w:divBdr>
                                <w:top w:val="none" w:sz="0" w:space="0" w:color="auto"/>
                                <w:left w:val="none" w:sz="0" w:space="0" w:color="auto"/>
                                <w:bottom w:val="none" w:sz="0" w:space="0" w:color="auto"/>
                                <w:right w:val="none" w:sz="0" w:space="0" w:color="auto"/>
                              </w:divBdr>
                              <w:divsChild>
                                <w:div w:id="2099860519">
                                  <w:marLeft w:val="0"/>
                                  <w:marRight w:val="0"/>
                                  <w:marTop w:val="0"/>
                                  <w:marBottom w:val="0"/>
                                  <w:divBdr>
                                    <w:top w:val="none" w:sz="0" w:space="0" w:color="auto"/>
                                    <w:left w:val="none" w:sz="0" w:space="0" w:color="auto"/>
                                    <w:bottom w:val="none" w:sz="0" w:space="0" w:color="auto"/>
                                    <w:right w:val="none" w:sz="0" w:space="0" w:color="auto"/>
                                  </w:divBdr>
                                </w:div>
                              </w:divsChild>
                            </w:div>
                            <w:div w:id="93747852">
                              <w:marLeft w:val="0"/>
                              <w:marRight w:val="0"/>
                              <w:marTop w:val="0"/>
                              <w:marBottom w:val="234"/>
                              <w:divBdr>
                                <w:top w:val="none" w:sz="0" w:space="0" w:color="auto"/>
                                <w:left w:val="none" w:sz="0" w:space="0" w:color="auto"/>
                                <w:bottom w:val="none" w:sz="0" w:space="0" w:color="auto"/>
                                <w:right w:val="none" w:sz="0" w:space="0" w:color="auto"/>
                              </w:divBdr>
                            </w:div>
                            <w:div w:id="1924878382">
                              <w:marLeft w:val="0"/>
                              <w:marRight w:val="0"/>
                              <w:marTop w:val="0"/>
                              <w:marBottom w:val="0"/>
                              <w:divBdr>
                                <w:top w:val="none" w:sz="0" w:space="0" w:color="auto"/>
                                <w:left w:val="none" w:sz="0" w:space="0" w:color="auto"/>
                                <w:bottom w:val="none" w:sz="0" w:space="0" w:color="auto"/>
                                <w:right w:val="none" w:sz="0" w:space="0" w:color="auto"/>
                              </w:divBdr>
                            </w:div>
                          </w:divsChild>
                        </w:div>
                        <w:div w:id="850072143">
                          <w:marLeft w:val="670"/>
                          <w:marRight w:val="0"/>
                          <w:marTop w:val="0"/>
                          <w:marBottom w:val="837"/>
                          <w:divBdr>
                            <w:top w:val="none" w:sz="0" w:space="0" w:color="auto"/>
                            <w:left w:val="none" w:sz="0" w:space="0" w:color="auto"/>
                            <w:bottom w:val="none" w:sz="0" w:space="0" w:color="auto"/>
                            <w:right w:val="none" w:sz="0" w:space="0" w:color="auto"/>
                          </w:divBdr>
                          <w:divsChild>
                            <w:div w:id="251400131">
                              <w:marLeft w:val="0"/>
                              <w:marRight w:val="0"/>
                              <w:marTop w:val="0"/>
                              <w:marBottom w:val="167"/>
                              <w:divBdr>
                                <w:top w:val="none" w:sz="0" w:space="0" w:color="auto"/>
                                <w:left w:val="none" w:sz="0" w:space="0" w:color="auto"/>
                                <w:bottom w:val="none" w:sz="0" w:space="0" w:color="auto"/>
                                <w:right w:val="none" w:sz="0" w:space="0" w:color="auto"/>
                              </w:divBdr>
                              <w:divsChild>
                                <w:div w:id="752049252">
                                  <w:marLeft w:val="0"/>
                                  <w:marRight w:val="0"/>
                                  <w:marTop w:val="0"/>
                                  <w:marBottom w:val="0"/>
                                  <w:divBdr>
                                    <w:top w:val="none" w:sz="0" w:space="0" w:color="auto"/>
                                    <w:left w:val="none" w:sz="0" w:space="0" w:color="auto"/>
                                    <w:bottom w:val="none" w:sz="0" w:space="0" w:color="auto"/>
                                    <w:right w:val="none" w:sz="0" w:space="0" w:color="auto"/>
                                  </w:divBdr>
                                </w:div>
                              </w:divsChild>
                            </w:div>
                            <w:div w:id="840968120">
                              <w:marLeft w:val="0"/>
                              <w:marRight w:val="0"/>
                              <w:marTop w:val="0"/>
                              <w:marBottom w:val="234"/>
                              <w:divBdr>
                                <w:top w:val="none" w:sz="0" w:space="0" w:color="auto"/>
                                <w:left w:val="none" w:sz="0" w:space="0" w:color="auto"/>
                                <w:bottom w:val="none" w:sz="0" w:space="0" w:color="auto"/>
                                <w:right w:val="none" w:sz="0" w:space="0" w:color="auto"/>
                              </w:divBdr>
                            </w:div>
                            <w:div w:id="1309433147">
                              <w:marLeft w:val="0"/>
                              <w:marRight w:val="0"/>
                              <w:marTop w:val="0"/>
                              <w:marBottom w:val="0"/>
                              <w:divBdr>
                                <w:top w:val="none" w:sz="0" w:space="0" w:color="auto"/>
                                <w:left w:val="none" w:sz="0" w:space="0" w:color="auto"/>
                                <w:bottom w:val="none" w:sz="0" w:space="0" w:color="auto"/>
                                <w:right w:val="none" w:sz="0" w:space="0" w:color="auto"/>
                              </w:divBdr>
                            </w:div>
                          </w:divsChild>
                        </w:div>
                        <w:div w:id="699628929">
                          <w:marLeft w:val="670"/>
                          <w:marRight w:val="0"/>
                          <w:marTop w:val="0"/>
                          <w:marBottom w:val="837"/>
                          <w:divBdr>
                            <w:top w:val="none" w:sz="0" w:space="0" w:color="auto"/>
                            <w:left w:val="none" w:sz="0" w:space="0" w:color="auto"/>
                            <w:bottom w:val="none" w:sz="0" w:space="0" w:color="auto"/>
                            <w:right w:val="none" w:sz="0" w:space="0" w:color="auto"/>
                          </w:divBdr>
                          <w:divsChild>
                            <w:div w:id="1908998352">
                              <w:marLeft w:val="0"/>
                              <w:marRight w:val="0"/>
                              <w:marTop w:val="0"/>
                              <w:marBottom w:val="167"/>
                              <w:divBdr>
                                <w:top w:val="none" w:sz="0" w:space="0" w:color="auto"/>
                                <w:left w:val="none" w:sz="0" w:space="0" w:color="auto"/>
                                <w:bottom w:val="none" w:sz="0" w:space="0" w:color="auto"/>
                                <w:right w:val="none" w:sz="0" w:space="0" w:color="auto"/>
                              </w:divBdr>
                              <w:divsChild>
                                <w:div w:id="1692299945">
                                  <w:marLeft w:val="0"/>
                                  <w:marRight w:val="0"/>
                                  <w:marTop w:val="0"/>
                                  <w:marBottom w:val="0"/>
                                  <w:divBdr>
                                    <w:top w:val="none" w:sz="0" w:space="0" w:color="auto"/>
                                    <w:left w:val="none" w:sz="0" w:space="0" w:color="auto"/>
                                    <w:bottom w:val="none" w:sz="0" w:space="0" w:color="auto"/>
                                    <w:right w:val="none" w:sz="0" w:space="0" w:color="auto"/>
                                  </w:divBdr>
                                </w:div>
                              </w:divsChild>
                            </w:div>
                            <w:div w:id="691566707">
                              <w:marLeft w:val="0"/>
                              <w:marRight w:val="0"/>
                              <w:marTop w:val="0"/>
                              <w:marBottom w:val="234"/>
                              <w:divBdr>
                                <w:top w:val="none" w:sz="0" w:space="0" w:color="auto"/>
                                <w:left w:val="none" w:sz="0" w:space="0" w:color="auto"/>
                                <w:bottom w:val="none" w:sz="0" w:space="0" w:color="auto"/>
                                <w:right w:val="none" w:sz="0" w:space="0" w:color="auto"/>
                              </w:divBdr>
                            </w:div>
                            <w:div w:id="821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14177">
                  <w:marLeft w:val="0"/>
                  <w:marRight w:val="0"/>
                  <w:marTop w:val="0"/>
                  <w:marBottom w:val="670"/>
                  <w:divBdr>
                    <w:top w:val="none" w:sz="0" w:space="0" w:color="auto"/>
                    <w:left w:val="none" w:sz="0" w:space="0" w:color="auto"/>
                    <w:bottom w:val="none" w:sz="0" w:space="0" w:color="auto"/>
                    <w:right w:val="none" w:sz="0" w:space="0" w:color="auto"/>
                  </w:divBdr>
                  <w:divsChild>
                    <w:div w:id="1195580723">
                      <w:marLeft w:val="0"/>
                      <w:marRight w:val="0"/>
                      <w:marTop w:val="0"/>
                      <w:marBottom w:val="0"/>
                      <w:divBdr>
                        <w:top w:val="none" w:sz="0" w:space="0" w:color="auto"/>
                        <w:left w:val="none" w:sz="0" w:space="0" w:color="auto"/>
                        <w:bottom w:val="none" w:sz="0" w:space="0" w:color="auto"/>
                        <w:right w:val="none" w:sz="0" w:space="0" w:color="auto"/>
                      </w:divBdr>
                      <w:divsChild>
                        <w:div w:id="64764038">
                          <w:marLeft w:val="0"/>
                          <w:marRight w:val="0"/>
                          <w:marTop w:val="419"/>
                          <w:marBottom w:val="167"/>
                          <w:divBdr>
                            <w:top w:val="none" w:sz="0" w:space="0" w:color="auto"/>
                            <w:left w:val="none" w:sz="0" w:space="0" w:color="auto"/>
                            <w:bottom w:val="none" w:sz="0" w:space="0" w:color="auto"/>
                            <w:right w:val="none" w:sz="0" w:space="0" w:color="auto"/>
                          </w:divBdr>
                        </w:div>
                        <w:div w:id="1979721522">
                          <w:marLeft w:val="0"/>
                          <w:marRight w:val="0"/>
                          <w:marTop w:val="0"/>
                          <w:marBottom w:val="67"/>
                          <w:divBdr>
                            <w:top w:val="none" w:sz="0" w:space="0" w:color="auto"/>
                            <w:left w:val="none" w:sz="0" w:space="0" w:color="auto"/>
                            <w:bottom w:val="none" w:sz="0" w:space="0" w:color="auto"/>
                            <w:right w:val="none" w:sz="0" w:space="0" w:color="auto"/>
                          </w:divBdr>
                        </w:div>
                      </w:divsChild>
                    </w:div>
                  </w:divsChild>
                </w:div>
              </w:divsChild>
            </w:div>
          </w:divsChild>
        </w:div>
        <w:div w:id="1480998750">
          <w:marLeft w:val="0"/>
          <w:marRight w:val="0"/>
          <w:marTop w:val="0"/>
          <w:marBottom w:val="586"/>
          <w:divBdr>
            <w:top w:val="none" w:sz="0" w:space="0" w:color="auto"/>
            <w:left w:val="none" w:sz="0" w:space="0" w:color="auto"/>
            <w:bottom w:val="none" w:sz="0" w:space="0" w:color="auto"/>
            <w:right w:val="none" w:sz="0" w:space="0" w:color="auto"/>
          </w:divBdr>
          <w:divsChild>
            <w:div w:id="372652257">
              <w:marLeft w:val="0"/>
              <w:marRight w:val="0"/>
              <w:marTop w:val="0"/>
              <w:marBottom w:val="251"/>
              <w:divBdr>
                <w:top w:val="none" w:sz="0" w:space="0" w:color="auto"/>
                <w:left w:val="none" w:sz="0" w:space="0" w:color="auto"/>
                <w:bottom w:val="single" w:sz="6" w:space="12" w:color="DADADA"/>
                <w:right w:val="none" w:sz="0" w:space="0" w:color="auto"/>
              </w:divBdr>
            </w:div>
          </w:divsChild>
        </w:div>
        <w:div w:id="1662394798">
          <w:marLeft w:val="0"/>
          <w:marRight w:val="0"/>
          <w:marTop w:val="0"/>
          <w:marBottom w:val="586"/>
          <w:divBdr>
            <w:top w:val="none" w:sz="0" w:space="0" w:color="auto"/>
            <w:left w:val="none" w:sz="0" w:space="0" w:color="auto"/>
            <w:bottom w:val="none" w:sz="0" w:space="0" w:color="auto"/>
            <w:right w:val="none" w:sz="0" w:space="0" w:color="auto"/>
          </w:divBdr>
          <w:divsChild>
            <w:div w:id="41877553">
              <w:marLeft w:val="0"/>
              <w:marRight w:val="0"/>
              <w:marTop w:val="0"/>
              <w:marBottom w:val="251"/>
              <w:divBdr>
                <w:top w:val="none" w:sz="0" w:space="0" w:color="auto"/>
                <w:left w:val="none" w:sz="0" w:space="0" w:color="auto"/>
                <w:bottom w:val="single" w:sz="6" w:space="12" w:color="DADADA"/>
                <w:right w:val="none" w:sz="0" w:space="0" w:color="auto"/>
              </w:divBdr>
            </w:div>
          </w:divsChild>
        </w:div>
        <w:div w:id="700008418">
          <w:marLeft w:val="0"/>
          <w:marRight w:val="0"/>
          <w:marTop w:val="0"/>
          <w:marBottom w:val="586"/>
          <w:divBdr>
            <w:top w:val="none" w:sz="0" w:space="0" w:color="auto"/>
            <w:left w:val="none" w:sz="0" w:space="0" w:color="auto"/>
            <w:bottom w:val="none" w:sz="0" w:space="0" w:color="auto"/>
            <w:right w:val="none" w:sz="0" w:space="0" w:color="auto"/>
          </w:divBdr>
          <w:divsChild>
            <w:div w:id="834958775">
              <w:marLeft w:val="0"/>
              <w:marRight w:val="0"/>
              <w:marTop w:val="0"/>
              <w:marBottom w:val="251"/>
              <w:divBdr>
                <w:top w:val="none" w:sz="0" w:space="0" w:color="auto"/>
                <w:left w:val="none" w:sz="0" w:space="0" w:color="auto"/>
                <w:bottom w:val="single" w:sz="6" w:space="12" w:color="DADADA"/>
                <w:right w:val="none" w:sz="0" w:space="0" w:color="auto"/>
              </w:divBdr>
            </w:div>
          </w:divsChild>
        </w:div>
        <w:div w:id="1561285753">
          <w:marLeft w:val="0"/>
          <w:marRight w:val="0"/>
          <w:marTop w:val="0"/>
          <w:marBottom w:val="586"/>
          <w:divBdr>
            <w:top w:val="none" w:sz="0" w:space="0" w:color="auto"/>
            <w:left w:val="none" w:sz="0" w:space="0" w:color="auto"/>
            <w:bottom w:val="none" w:sz="0" w:space="0" w:color="auto"/>
            <w:right w:val="none" w:sz="0" w:space="0" w:color="auto"/>
          </w:divBdr>
          <w:divsChild>
            <w:div w:id="1174034621">
              <w:marLeft w:val="0"/>
              <w:marRight w:val="0"/>
              <w:marTop w:val="0"/>
              <w:marBottom w:val="251"/>
              <w:divBdr>
                <w:top w:val="none" w:sz="0" w:space="0" w:color="auto"/>
                <w:left w:val="none" w:sz="0" w:space="0" w:color="auto"/>
                <w:bottom w:val="single" w:sz="6" w:space="12" w:color="DADADA"/>
                <w:right w:val="none" w:sz="0" w:space="0" w:color="auto"/>
              </w:divBdr>
            </w:div>
          </w:divsChild>
        </w:div>
        <w:div w:id="480081019">
          <w:marLeft w:val="0"/>
          <w:marRight w:val="0"/>
          <w:marTop w:val="0"/>
          <w:marBottom w:val="586"/>
          <w:divBdr>
            <w:top w:val="none" w:sz="0" w:space="0" w:color="auto"/>
            <w:left w:val="none" w:sz="0" w:space="0" w:color="auto"/>
            <w:bottom w:val="none" w:sz="0" w:space="0" w:color="auto"/>
            <w:right w:val="none" w:sz="0" w:space="0" w:color="auto"/>
          </w:divBdr>
          <w:divsChild>
            <w:div w:id="1003237639">
              <w:marLeft w:val="0"/>
              <w:marRight w:val="0"/>
              <w:marTop w:val="0"/>
              <w:marBottom w:val="251"/>
              <w:divBdr>
                <w:top w:val="none" w:sz="0" w:space="0" w:color="auto"/>
                <w:left w:val="none" w:sz="0" w:space="0" w:color="auto"/>
                <w:bottom w:val="single" w:sz="6" w:space="12" w:color="DADADA"/>
                <w:right w:val="none" w:sz="0" w:space="0" w:color="auto"/>
              </w:divBdr>
            </w:div>
            <w:div w:id="1839274149">
              <w:marLeft w:val="0"/>
              <w:marRight w:val="0"/>
              <w:marTop w:val="0"/>
              <w:marBottom w:val="251"/>
              <w:divBdr>
                <w:top w:val="none" w:sz="0" w:space="0" w:color="auto"/>
                <w:left w:val="none" w:sz="0" w:space="0" w:color="auto"/>
                <w:bottom w:val="none" w:sz="0" w:space="0" w:color="auto"/>
                <w:right w:val="none" w:sz="0" w:space="0" w:color="auto"/>
              </w:divBdr>
              <w:divsChild>
                <w:div w:id="2134202932">
                  <w:marLeft w:val="0"/>
                  <w:marRight w:val="251"/>
                  <w:marTop w:val="0"/>
                  <w:marBottom w:val="0"/>
                  <w:divBdr>
                    <w:top w:val="none" w:sz="0" w:space="0" w:color="auto"/>
                    <w:left w:val="none" w:sz="0" w:space="0" w:color="auto"/>
                    <w:bottom w:val="none" w:sz="0" w:space="0" w:color="auto"/>
                    <w:right w:val="none" w:sz="0" w:space="0" w:color="auto"/>
                  </w:divBdr>
                </w:div>
                <w:div w:id="1302420376">
                  <w:marLeft w:val="0"/>
                  <w:marRight w:val="0"/>
                  <w:marTop w:val="0"/>
                  <w:marBottom w:val="0"/>
                  <w:divBdr>
                    <w:top w:val="none" w:sz="0" w:space="0" w:color="auto"/>
                    <w:left w:val="none" w:sz="0" w:space="0" w:color="auto"/>
                    <w:bottom w:val="none" w:sz="0" w:space="0" w:color="auto"/>
                    <w:right w:val="none" w:sz="0" w:space="0" w:color="auto"/>
                  </w:divBdr>
                  <w:divsChild>
                    <w:div w:id="420029321">
                      <w:marLeft w:val="0"/>
                      <w:marRight w:val="0"/>
                      <w:marTop w:val="0"/>
                      <w:marBottom w:val="100"/>
                      <w:divBdr>
                        <w:top w:val="none" w:sz="0" w:space="0" w:color="auto"/>
                        <w:left w:val="none" w:sz="0" w:space="0" w:color="auto"/>
                        <w:bottom w:val="none" w:sz="0" w:space="0" w:color="auto"/>
                        <w:right w:val="none" w:sz="0" w:space="0" w:color="auto"/>
                      </w:divBdr>
                    </w:div>
                    <w:div w:id="128472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5072">
              <w:marLeft w:val="0"/>
              <w:marRight w:val="0"/>
              <w:marTop w:val="0"/>
              <w:marBottom w:val="251"/>
              <w:divBdr>
                <w:top w:val="none" w:sz="0" w:space="0" w:color="auto"/>
                <w:left w:val="none" w:sz="0" w:space="0" w:color="auto"/>
                <w:bottom w:val="none" w:sz="0" w:space="0" w:color="auto"/>
                <w:right w:val="none" w:sz="0" w:space="0" w:color="auto"/>
              </w:divBdr>
              <w:divsChild>
                <w:div w:id="1915818054">
                  <w:marLeft w:val="0"/>
                  <w:marRight w:val="251"/>
                  <w:marTop w:val="0"/>
                  <w:marBottom w:val="0"/>
                  <w:divBdr>
                    <w:top w:val="none" w:sz="0" w:space="0" w:color="auto"/>
                    <w:left w:val="none" w:sz="0" w:space="0" w:color="auto"/>
                    <w:bottom w:val="none" w:sz="0" w:space="0" w:color="auto"/>
                    <w:right w:val="none" w:sz="0" w:space="0" w:color="auto"/>
                  </w:divBdr>
                </w:div>
                <w:div w:id="1598323251">
                  <w:marLeft w:val="0"/>
                  <w:marRight w:val="0"/>
                  <w:marTop w:val="0"/>
                  <w:marBottom w:val="0"/>
                  <w:divBdr>
                    <w:top w:val="none" w:sz="0" w:space="0" w:color="auto"/>
                    <w:left w:val="none" w:sz="0" w:space="0" w:color="auto"/>
                    <w:bottom w:val="none" w:sz="0" w:space="0" w:color="auto"/>
                    <w:right w:val="none" w:sz="0" w:space="0" w:color="auto"/>
                  </w:divBdr>
                  <w:divsChild>
                    <w:div w:id="1819229878">
                      <w:marLeft w:val="0"/>
                      <w:marRight w:val="0"/>
                      <w:marTop w:val="0"/>
                      <w:marBottom w:val="100"/>
                      <w:divBdr>
                        <w:top w:val="none" w:sz="0" w:space="0" w:color="auto"/>
                        <w:left w:val="none" w:sz="0" w:space="0" w:color="auto"/>
                        <w:bottom w:val="none" w:sz="0" w:space="0" w:color="auto"/>
                        <w:right w:val="none" w:sz="0" w:space="0" w:color="auto"/>
                      </w:divBdr>
                    </w:div>
                    <w:div w:id="19148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31831">
              <w:marLeft w:val="0"/>
              <w:marRight w:val="0"/>
              <w:marTop w:val="0"/>
              <w:marBottom w:val="251"/>
              <w:divBdr>
                <w:top w:val="none" w:sz="0" w:space="0" w:color="auto"/>
                <w:left w:val="none" w:sz="0" w:space="0" w:color="auto"/>
                <w:bottom w:val="none" w:sz="0" w:space="0" w:color="auto"/>
                <w:right w:val="none" w:sz="0" w:space="0" w:color="auto"/>
              </w:divBdr>
              <w:divsChild>
                <w:div w:id="1470243985">
                  <w:marLeft w:val="0"/>
                  <w:marRight w:val="251"/>
                  <w:marTop w:val="0"/>
                  <w:marBottom w:val="0"/>
                  <w:divBdr>
                    <w:top w:val="none" w:sz="0" w:space="0" w:color="auto"/>
                    <w:left w:val="none" w:sz="0" w:space="0" w:color="auto"/>
                    <w:bottom w:val="none" w:sz="0" w:space="0" w:color="auto"/>
                    <w:right w:val="none" w:sz="0" w:space="0" w:color="auto"/>
                  </w:divBdr>
                </w:div>
                <w:div w:id="1700738396">
                  <w:marLeft w:val="0"/>
                  <w:marRight w:val="0"/>
                  <w:marTop w:val="0"/>
                  <w:marBottom w:val="0"/>
                  <w:divBdr>
                    <w:top w:val="none" w:sz="0" w:space="0" w:color="auto"/>
                    <w:left w:val="none" w:sz="0" w:space="0" w:color="auto"/>
                    <w:bottom w:val="none" w:sz="0" w:space="0" w:color="auto"/>
                    <w:right w:val="none" w:sz="0" w:space="0" w:color="auto"/>
                  </w:divBdr>
                  <w:divsChild>
                    <w:div w:id="1374117057">
                      <w:marLeft w:val="0"/>
                      <w:marRight w:val="0"/>
                      <w:marTop w:val="0"/>
                      <w:marBottom w:val="100"/>
                      <w:divBdr>
                        <w:top w:val="none" w:sz="0" w:space="0" w:color="auto"/>
                        <w:left w:val="none" w:sz="0" w:space="0" w:color="auto"/>
                        <w:bottom w:val="none" w:sz="0" w:space="0" w:color="auto"/>
                        <w:right w:val="none" w:sz="0" w:space="0" w:color="auto"/>
                      </w:divBdr>
                    </w:div>
                    <w:div w:id="20082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5196">
              <w:marLeft w:val="0"/>
              <w:marRight w:val="0"/>
              <w:marTop w:val="0"/>
              <w:marBottom w:val="251"/>
              <w:divBdr>
                <w:top w:val="none" w:sz="0" w:space="0" w:color="auto"/>
                <w:left w:val="none" w:sz="0" w:space="0" w:color="auto"/>
                <w:bottom w:val="none" w:sz="0" w:space="0" w:color="auto"/>
                <w:right w:val="none" w:sz="0" w:space="0" w:color="auto"/>
              </w:divBdr>
              <w:divsChild>
                <w:div w:id="254631654">
                  <w:marLeft w:val="0"/>
                  <w:marRight w:val="251"/>
                  <w:marTop w:val="0"/>
                  <w:marBottom w:val="0"/>
                  <w:divBdr>
                    <w:top w:val="none" w:sz="0" w:space="0" w:color="auto"/>
                    <w:left w:val="none" w:sz="0" w:space="0" w:color="auto"/>
                    <w:bottom w:val="none" w:sz="0" w:space="0" w:color="auto"/>
                    <w:right w:val="none" w:sz="0" w:space="0" w:color="auto"/>
                  </w:divBdr>
                </w:div>
                <w:div w:id="1887333741">
                  <w:marLeft w:val="0"/>
                  <w:marRight w:val="0"/>
                  <w:marTop w:val="0"/>
                  <w:marBottom w:val="0"/>
                  <w:divBdr>
                    <w:top w:val="none" w:sz="0" w:space="0" w:color="auto"/>
                    <w:left w:val="none" w:sz="0" w:space="0" w:color="auto"/>
                    <w:bottom w:val="none" w:sz="0" w:space="0" w:color="auto"/>
                    <w:right w:val="none" w:sz="0" w:space="0" w:color="auto"/>
                  </w:divBdr>
                  <w:divsChild>
                    <w:div w:id="993989896">
                      <w:marLeft w:val="0"/>
                      <w:marRight w:val="0"/>
                      <w:marTop w:val="0"/>
                      <w:marBottom w:val="100"/>
                      <w:divBdr>
                        <w:top w:val="none" w:sz="0" w:space="0" w:color="auto"/>
                        <w:left w:val="none" w:sz="0" w:space="0" w:color="auto"/>
                        <w:bottom w:val="none" w:sz="0" w:space="0" w:color="auto"/>
                        <w:right w:val="none" w:sz="0" w:space="0" w:color="auto"/>
                      </w:divBdr>
                    </w:div>
                    <w:div w:id="17270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18742">
              <w:marLeft w:val="0"/>
              <w:marRight w:val="0"/>
              <w:marTop w:val="0"/>
              <w:marBottom w:val="251"/>
              <w:divBdr>
                <w:top w:val="none" w:sz="0" w:space="0" w:color="auto"/>
                <w:left w:val="none" w:sz="0" w:space="0" w:color="auto"/>
                <w:bottom w:val="none" w:sz="0" w:space="0" w:color="auto"/>
                <w:right w:val="none" w:sz="0" w:space="0" w:color="auto"/>
              </w:divBdr>
              <w:divsChild>
                <w:div w:id="1967156759">
                  <w:marLeft w:val="0"/>
                  <w:marRight w:val="251"/>
                  <w:marTop w:val="0"/>
                  <w:marBottom w:val="0"/>
                  <w:divBdr>
                    <w:top w:val="none" w:sz="0" w:space="0" w:color="auto"/>
                    <w:left w:val="none" w:sz="0" w:space="0" w:color="auto"/>
                    <w:bottom w:val="none" w:sz="0" w:space="0" w:color="auto"/>
                    <w:right w:val="none" w:sz="0" w:space="0" w:color="auto"/>
                  </w:divBdr>
                </w:div>
                <w:div w:id="1754163044">
                  <w:marLeft w:val="0"/>
                  <w:marRight w:val="0"/>
                  <w:marTop w:val="0"/>
                  <w:marBottom w:val="0"/>
                  <w:divBdr>
                    <w:top w:val="none" w:sz="0" w:space="0" w:color="auto"/>
                    <w:left w:val="none" w:sz="0" w:space="0" w:color="auto"/>
                    <w:bottom w:val="none" w:sz="0" w:space="0" w:color="auto"/>
                    <w:right w:val="none" w:sz="0" w:space="0" w:color="auto"/>
                  </w:divBdr>
                  <w:divsChild>
                    <w:div w:id="92407180">
                      <w:marLeft w:val="0"/>
                      <w:marRight w:val="0"/>
                      <w:marTop w:val="0"/>
                      <w:marBottom w:val="100"/>
                      <w:divBdr>
                        <w:top w:val="none" w:sz="0" w:space="0" w:color="auto"/>
                        <w:left w:val="none" w:sz="0" w:space="0" w:color="auto"/>
                        <w:bottom w:val="none" w:sz="0" w:space="0" w:color="auto"/>
                        <w:right w:val="none" w:sz="0" w:space="0" w:color="auto"/>
                      </w:divBdr>
                    </w:div>
                    <w:div w:id="15114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5192">
          <w:marLeft w:val="0"/>
          <w:marRight w:val="0"/>
          <w:marTop w:val="0"/>
          <w:marBottom w:val="586"/>
          <w:divBdr>
            <w:top w:val="none" w:sz="0" w:space="0" w:color="auto"/>
            <w:left w:val="none" w:sz="0" w:space="0" w:color="auto"/>
            <w:bottom w:val="none" w:sz="0" w:space="0" w:color="auto"/>
            <w:right w:val="none" w:sz="0" w:space="0" w:color="auto"/>
          </w:divBdr>
          <w:divsChild>
            <w:div w:id="1005741950">
              <w:marLeft w:val="0"/>
              <w:marRight w:val="0"/>
              <w:marTop w:val="0"/>
              <w:marBottom w:val="251"/>
              <w:divBdr>
                <w:top w:val="none" w:sz="0" w:space="0" w:color="auto"/>
                <w:left w:val="none" w:sz="0" w:space="0" w:color="auto"/>
                <w:bottom w:val="single" w:sz="6" w:space="12" w:color="DADADA"/>
                <w:right w:val="none" w:sz="0" w:space="0" w:color="auto"/>
              </w:divBdr>
            </w:div>
          </w:divsChild>
        </w:div>
        <w:div w:id="702367683">
          <w:marLeft w:val="0"/>
          <w:marRight w:val="0"/>
          <w:marTop w:val="0"/>
          <w:marBottom w:val="586"/>
          <w:divBdr>
            <w:top w:val="none" w:sz="0" w:space="0" w:color="auto"/>
            <w:left w:val="none" w:sz="0" w:space="0" w:color="auto"/>
            <w:bottom w:val="none" w:sz="0" w:space="0" w:color="auto"/>
            <w:right w:val="none" w:sz="0" w:space="0" w:color="auto"/>
          </w:divBdr>
          <w:divsChild>
            <w:div w:id="815030450">
              <w:marLeft w:val="0"/>
              <w:marRight w:val="0"/>
              <w:marTop w:val="0"/>
              <w:marBottom w:val="251"/>
              <w:divBdr>
                <w:top w:val="none" w:sz="0" w:space="0" w:color="auto"/>
                <w:left w:val="none" w:sz="0" w:space="0" w:color="auto"/>
                <w:bottom w:val="single" w:sz="6" w:space="12" w:color="DADADA"/>
                <w:right w:val="none" w:sz="0" w:space="0" w:color="auto"/>
              </w:divBdr>
            </w:div>
          </w:divsChild>
        </w:div>
      </w:divsChild>
    </w:div>
    <w:div w:id="766972010">
      <w:bodyDiv w:val="1"/>
      <w:marLeft w:val="0"/>
      <w:marRight w:val="0"/>
      <w:marTop w:val="0"/>
      <w:marBottom w:val="0"/>
      <w:divBdr>
        <w:top w:val="none" w:sz="0" w:space="0" w:color="auto"/>
        <w:left w:val="none" w:sz="0" w:space="0" w:color="auto"/>
        <w:bottom w:val="none" w:sz="0" w:space="0" w:color="auto"/>
        <w:right w:val="none" w:sz="0" w:space="0" w:color="auto"/>
      </w:divBdr>
    </w:div>
    <w:div w:id="913900372">
      <w:bodyDiv w:val="1"/>
      <w:marLeft w:val="0"/>
      <w:marRight w:val="0"/>
      <w:marTop w:val="0"/>
      <w:marBottom w:val="0"/>
      <w:divBdr>
        <w:top w:val="none" w:sz="0" w:space="0" w:color="auto"/>
        <w:left w:val="none" w:sz="0" w:space="0" w:color="auto"/>
        <w:bottom w:val="none" w:sz="0" w:space="0" w:color="auto"/>
        <w:right w:val="none" w:sz="0" w:space="0" w:color="auto"/>
      </w:divBdr>
    </w:div>
    <w:div w:id="1932349432">
      <w:bodyDiv w:val="1"/>
      <w:marLeft w:val="0"/>
      <w:marRight w:val="0"/>
      <w:marTop w:val="0"/>
      <w:marBottom w:val="0"/>
      <w:divBdr>
        <w:top w:val="none" w:sz="0" w:space="0" w:color="auto"/>
        <w:left w:val="none" w:sz="0" w:space="0" w:color="auto"/>
        <w:bottom w:val="none" w:sz="0" w:space="0" w:color="auto"/>
        <w:right w:val="none" w:sz="0" w:space="0" w:color="auto"/>
      </w:divBdr>
    </w:div>
    <w:div w:id="197768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25D13-3DF3-4814-B0D1-48D443609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688</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11</cp:revision>
  <dcterms:created xsi:type="dcterms:W3CDTF">2022-10-06T13:01:00Z</dcterms:created>
  <dcterms:modified xsi:type="dcterms:W3CDTF">2024-12-23T09:39:00Z</dcterms:modified>
</cp:coreProperties>
</file>