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F8" w:rsidRDefault="0042776B" w:rsidP="002225F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Задачи раздела «Ознакомление с миром природы» 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 программе «От рождения до школы» </w:t>
      </w:r>
    </w:p>
    <w:p w:rsidR="0042776B" w:rsidRDefault="0042776B" w:rsidP="002225F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 ред. Н.Е. Вераксы</w:t>
      </w:r>
    </w:p>
    <w:p w:rsidR="0042776B" w:rsidRDefault="0042776B" w:rsidP="004277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2776B" w:rsidRPr="0042776B" w:rsidRDefault="0042776B" w:rsidP="004277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277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Растения во 2-ой младшей группе</w:t>
      </w:r>
    </w:p>
    <w:p w:rsidR="0042776B" w:rsidRPr="0042776B" w:rsidRDefault="0042776B" w:rsidP="00427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предписывает:</w:t>
      </w:r>
    </w:p>
    <w:p w:rsidR="0042776B" w:rsidRPr="0042776B" w:rsidRDefault="0042776B" w:rsidP="004277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комнатными растениями (фикус, герань).</w:t>
      </w:r>
    </w:p>
    <w:p w:rsidR="0042776B" w:rsidRPr="0042776B" w:rsidRDefault="0042776B" w:rsidP="004277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представления о том, что для роста растений нужны земля, вода и воздух.</w:t>
      </w:r>
    </w:p>
    <w:p w:rsidR="0042776B" w:rsidRPr="0042776B" w:rsidRDefault="0042776B" w:rsidP="00427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знакомство детей с растениями происходит на простейшем уровне. Дети учатся распознавать несколько видов растений по характерным признакам (форме листьев, окраске, запаху), различать их части (стебель, листок, цветок).</w:t>
      </w:r>
    </w:p>
    <w:p w:rsidR="0042776B" w:rsidRPr="0042776B" w:rsidRDefault="0042776B" w:rsidP="00427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трех лет</w:t>
      </w:r>
      <w:r w:rsidR="006A06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активно привлекают к уходу за растениями. Воспитатели наливают воду в лейки. Малыши учатся правильно держать лейки, поливать растения в группе детского сада, протирать крупные растения влажной тряпочкой.</w:t>
      </w:r>
    </w:p>
    <w:p w:rsidR="0042776B" w:rsidRPr="0042776B" w:rsidRDefault="0042776B" w:rsidP="00427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возрасте дошкольников привлекают яркие виды. </w:t>
      </w:r>
      <w:proofErr w:type="gramStart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уголка природы выбирают долго цветущие растения, такие как: герань обыкновенная, фикус, фуксия, бегония вечноцветущая, камелия, китайская роза, бальзамин.</w:t>
      </w:r>
      <w:proofErr w:type="gramEnd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видов не превышает трех-четырех.</w:t>
      </w:r>
    </w:p>
    <w:p w:rsidR="0042776B" w:rsidRPr="0042776B" w:rsidRDefault="0042776B" w:rsidP="004277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277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Растения в средней группе</w:t>
      </w:r>
    </w:p>
    <w:p w:rsidR="0042776B" w:rsidRPr="0042776B" w:rsidRDefault="0042776B" w:rsidP="00427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предписывает:</w:t>
      </w:r>
    </w:p>
    <w:p w:rsidR="0042776B" w:rsidRPr="0042776B" w:rsidRDefault="0042776B" w:rsidP="00427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Закреплять знания о травянистых и комнатных растениях (бальзамин, фикус, </w:t>
      </w:r>
      <w:proofErr w:type="spellStart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хлорофитум</w:t>
      </w:r>
      <w:proofErr w:type="spellEnd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герань, бегония, примула и других), способами ухода за ними.</w:t>
      </w:r>
    </w:p>
    <w:p w:rsidR="0042776B" w:rsidRPr="0042776B" w:rsidRDefault="0042776B" w:rsidP="004277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детей об условиях, необходимых для жизни людей, животных, растений (воздух, вода, питание и прочее).</w:t>
      </w:r>
    </w:p>
    <w:p w:rsidR="0042776B" w:rsidRPr="0042776B" w:rsidRDefault="0042776B" w:rsidP="00427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С 4-х лет дети учатся видеть разнообразие свойств и качеств. Они уже легче выделяют особенности растений, понимают процессы, которые необходимы для жизни цветов.</w:t>
      </w:r>
    </w:p>
    <w:p w:rsidR="0042776B" w:rsidRPr="0042776B" w:rsidRDefault="0042776B" w:rsidP="00427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детей становится более структурированной. Они учатся поливать растения в группе детского сада из мелко сетчатой лейки, опрыскивать из пульверизатора, очищать опущенные листья сухой кисточкой, а листья — влажной тряпочкой или щеткой с зазубринами. Дошкольники уже в силах самостоятельно определить, нуждается ли растение в поливе или нет, исходя из цвета земли (если земля сухая — нужно полить, если земля темная — растение в поливе не нуждается).</w:t>
      </w:r>
    </w:p>
    <w:p w:rsidR="0042776B" w:rsidRPr="0042776B" w:rsidRDefault="0042776B" w:rsidP="00427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разнообразию растительных видов из прошлогодней группы, добавляются: алоэ или агава, бегония </w:t>
      </w:r>
      <w:proofErr w:type="spellStart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рекс</w:t>
      </w:r>
      <w:proofErr w:type="spellEnd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душистая герань, зональная герань, </w:t>
      </w:r>
      <w:proofErr w:type="spellStart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аспаргус</w:t>
      </w:r>
      <w:proofErr w:type="spellEnd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776B" w:rsidRPr="0042776B" w:rsidRDefault="0042776B" w:rsidP="004277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277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Растения в старшей группе</w:t>
      </w:r>
    </w:p>
    <w:p w:rsidR="0042776B" w:rsidRPr="0042776B" w:rsidRDefault="0042776B" w:rsidP="00427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предписано:</w:t>
      </w:r>
    </w:p>
    <w:p w:rsidR="0042776B" w:rsidRPr="0042776B" w:rsidRDefault="0042776B" w:rsidP="004277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с комнатными растениями.</w:t>
      </w:r>
    </w:p>
    <w:p w:rsidR="0042776B" w:rsidRPr="0042776B" w:rsidRDefault="0042776B" w:rsidP="004277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ухаживать за растениями.</w:t>
      </w:r>
    </w:p>
    <w:p w:rsidR="0042776B" w:rsidRPr="0042776B" w:rsidRDefault="0042776B" w:rsidP="004277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о способах вегетативного размножения растений.</w:t>
      </w:r>
    </w:p>
    <w:p w:rsidR="0042776B" w:rsidRPr="0042776B" w:rsidRDefault="0042776B" w:rsidP="00427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детей становятся более углубленными. Дошкольникам рассказывают, что нужно для роста растения, что может привести к его гибели. Дети учатся определять, как ухаживать за растениями, основываясь на внешнем виде стебля и листьев. Новая тема — размножение растений вегетативно, с помощью стеблевых черенков.</w:t>
      </w:r>
    </w:p>
    <w:p w:rsidR="0042776B" w:rsidRPr="0042776B" w:rsidRDefault="0042776B" w:rsidP="00427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лет — этот тот возраст, в котором ребенок может ухаживать за растениями самостоятельно, без подсказки воспитателя.</w:t>
      </w:r>
    </w:p>
    <w:p w:rsidR="0042776B" w:rsidRPr="0042776B" w:rsidRDefault="0042776B" w:rsidP="00427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растений с прошлого года раздается родителям или отдается в </w:t>
      </w:r>
      <w:proofErr w:type="gramStart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младшую</w:t>
      </w:r>
      <w:proofErr w:type="gramEnd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группу. При этом их место могут занять растения с разнообразными стеблями (стелющиеся, вьющиеся), имеющие луковицы: традесканции, вьющийся плющ, кактус, цикламен, примула, </w:t>
      </w:r>
      <w:proofErr w:type="spellStart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амараллис</w:t>
      </w:r>
      <w:proofErr w:type="spellEnd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кливия</w:t>
      </w:r>
      <w:proofErr w:type="spellEnd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комнатный виноград.</w:t>
      </w:r>
    </w:p>
    <w:p w:rsidR="0042776B" w:rsidRPr="0042776B" w:rsidRDefault="0042776B" w:rsidP="004277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2776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Растения в подготовительной группе</w:t>
      </w:r>
    </w:p>
    <w:p w:rsidR="0042776B" w:rsidRPr="0042776B" w:rsidRDefault="0042776B" w:rsidP="00427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предписывает:</w:t>
      </w:r>
    </w:p>
    <w:p w:rsidR="0042776B" w:rsidRPr="0042776B" w:rsidRDefault="0042776B" w:rsidP="004277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Конкретизировать представления детей об условиях жизни комнатных растений.</w:t>
      </w:r>
    </w:p>
    <w:p w:rsidR="0042776B" w:rsidRPr="0042776B" w:rsidRDefault="0042776B" w:rsidP="004277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со способами их вегетативного размножения (черенками, листьями, усами).</w:t>
      </w:r>
    </w:p>
    <w:p w:rsidR="0042776B" w:rsidRPr="0042776B" w:rsidRDefault="0042776B" w:rsidP="004277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устанавливать связи между состоянием растения и условиями окружающей среды.</w:t>
      </w:r>
    </w:p>
    <w:p w:rsidR="0042776B" w:rsidRPr="0042776B" w:rsidRDefault="0042776B" w:rsidP="004277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лекарственными растениями (подорожник, крапива и другими).</w:t>
      </w:r>
    </w:p>
    <w:p w:rsidR="0042776B" w:rsidRPr="0042776B" w:rsidRDefault="0042776B" w:rsidP="00427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рассказывают о сезонности растений, об основных этапах их роста и развития, о закономерностях размножения с помощью </w:t>
      </w:r>
      <w:proofErr w:type="spellStart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листкового</w:t>
      </w:r>
      <w:proofErr w:type="spellEnd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черенкования.</w:t>
      </w:r>
    </w:p>
    <w:p w:rsidR="0042776B" w:rsidRPr="0042776B" w:rsidRDefault="0042776B" w:rsidP="00427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уголок добавляются растения, кардинально «противоположные» по своим потребностям: кактус и </w:t>
      </w:r>
      <w:proofErr w:type="spellStart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>узамбарская</w:t>
      </w:r>
      <w:proofErr w:type="spellEnd"/>
      <w:r w:rsidRPr="004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фиалка — с одной стороны (растения, которые не нуждаются в постоянном поливе), и папирус, традесканция, примула — с другой стороны (растения, которым необходим постоянный полив).</w:t>
      </w:r>
    </w:p>
    <w:p w:rsidR="0029364E" w:rsidRDefault="0029364E"/>
    <w:sectPr w:rsidR="0029364E" w:rsidSect="00395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42151"/>
    <w:multiLevelType w:val="multilevel"/>
    <w:tmpl w:val="BF04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4A6EEE"/>
    <w:multiLevelType w:val="multilevel"/>
    <w:tmpl w:val="D4CE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59446F"/>
    <w:multiLevelType w:val="multilevel"/>
    <w:tmpl w:val="5336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B34398"/>
    <w:multiLevelType w:val="multilevel"/>
    <w:tmpl w:val="B65E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3A5"/>
    <w:rsid w:val="002225F8"/>
    <w:rsid w:val="00244F09"/>
    <w:rsid w:val="0029364E"/>
    <w:rsid w:val="00395905"/>
    <w:rsid w:val="0042776B"/>
    <w:rsid w:val="006313A5"/>
    <w:rsid w:val="006A064B"/>
    <w:rsid w:val="00AB2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05"/>
  </w:style>
  <w:style w:type="paragraph" w:styleId="2">
    <w:name w:val="heading 2"/>
    <w:basedOn w:val="a"/>
    <w:link w:val="20"/>
    <w:uiPriority w:val="9"/>
    <w:qFormat/>
    <w:rsid w:val="004277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7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77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7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2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№86</dc:creator>
  <cp:keywords/>
  <dc:description/>
  <cp:lastModifiedBy>337</cp:lastModifiedBy>
  <cp:revision>4</cp:revision>
  <dcterms:created xsi:type="dcterms:W3CDTF">2016-11-15T03:49:00Z</dcterms:created>
  <dcterms:modified xsi:type="dcterms:W3CDTF">2018-01-19T07:56:00Z</dcterms:modified>
</cp:coreProperties>
</file>