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43F" w:rsidRPr="003C7A72" w:rsidRDefault="007F043F" w:rsidP="007F043F">
      <w:pPr>
        <w:pStyle w:val="a5"/>
        <w:jc w:val="center"/>
        <w:rPr>
          <w:rFonts w:ascii="Times New Roman" w:hAnsi="Times New Roman"/>
          <w:b/>
          <w:szCs w:val="24"/>
        </w:rPr>
      </w:pPr>
      <w:r w:rsidRPr="003C7A72">
        <w:rPr>
          <w:rFonts w:ascii="Times New Roman" w:hAnsi="Times New Roman"/>
          <w:b/>
          <w:szCs w:val="24"/>
        </w:rPr>
        <w:t>Муниципальное автономное дошкольное образовательное учреждение</w:t>
      </w:r>
    </w:p>
    <w:p w:rsidR="007F043F" w:rsidRPr="003C7A72" w:rsidRDefault="007F043F" w:rsidP="007F043F">
      <w:pPr>
        <w:pStyle w:val="a5"/>
        <w:jc w:val="center"/>
        <w:rPr>
          <w:rFonts w:ascii="Times New Roman" w:hAnsi="Times New Roman"/>
          <w:b/>
          <w:szCs w:val="24"/>
        </w:rPr>
      </w:pPr>
      <w:r w:rsidRPr="003C7A72">
        <w:rPr>
          <w:rFonts w:ascii="Times New Roman" w:hAnsi="Times New Roman"/>
          <w:b/>
          <w:szCs w:val="24"/>
        </w:rPr>
        <w:t>«Детский сад комбинированного вида №30 «Ёлочка»</w:t>
      </w:r>
    </w:p>
    <w:p w:rsidR="007F043F" w:rsidRPr="003C7A72" w:rsidRDefault="007F043F" w:rsidP="007F043F">
      <w:pPr>
        <w:pStyle w:val="a5"/>
        <w:jc w:val="center"/>
        <w:rPr>
          <w:rFonts w:ascii="Times New Roman" w:hAnsi="Times New Roman"/>
          <w:b/>
          <w:szCs w:val="24"/>
        </w:rPr>
      </w:pPr>
      <w:r w:rsidRPr="003C7A72">
        <w:rPr>
          <w:rFonts w:ascii="Times New Roman" w:hAnsi="Times New Roman"/>
          <w:b/>
          <w:szCs w:val="24"/>
        </w:rPr>
        <w:t>623751, Свердловская область, г. Реж, ул. Строителей, 10</w:t>
      </w:r>
    </w:p>
    <w:p w:rsidR="007F043F" w:rsidRPr="003C7A72" w:rsidRDefault="007F043F" w:rsidP="007F043F">
      <w:pPr>
        <w:spacing w:after="0" w:line="240" w:lineRule="auto"/>
        <w:jc w:val="center"/>
        <w:rPr>
          <w:rFonts w:ascii="Times New Roman" w:hAnsi="Times New Roman" w:cs="Times New Roman"/>
        </w:rPr>
      </w:pPr>
      <w:r w:rsidRPr="003C7A72">
        <w:rPr>
          <w:rFonts w:ascii="Times New Roman" w:hAnsi="Times New Roman" w:cs="Times New Roman"/>
          <w:b/>
        </w:rPr>
        <w:t xml:space="preserve">тел.: 8 (34364) 3-30-60, </w:t>
      </w:r>
      <w:r w:rsidRPr="003C7A72">
        <w:rPr>
          <w:rFonts w:ascii="Times New Roman" w:hAnsi="Times New Roman" w:cs="Times New Roman"/>
          <w:b/>
          <w:color w:val="000000"/>
          <w:lang w:val="en-US"/>
        </w:rPr>
        <w:t>e</w:t>
      </w:r>
      <w:r w:rsidRPr="003C7A72">
        <w:rPr>
          <w:rFonts w:ascii="Times New Roman" w:hAnsi="Times New Roman" w:cs="Times New Roman"/>
          <w:b/>
          <w:color w:val="000000"/>
        </w:rPr>
        <w:t>-</w:t>
      </w:r>
      <w:r w:rsidRPr="003C7A72">
        <w:rPr>
          <w:rFonts w:ascii="Times New Roman" w:hAnsi="Times New Roman" w:cs="Times New Roman"/>
          <w:b/>
          <w:color w:val="000000"/>
          <w:lang w:val="en-US"/>
        </w:rPr>
        <w:t>mail</w:t>
      </w:r>
      <w:r w:rsidRPr="003C7A72">
        <w:rPr>
          <w:rFonts w:ascii="Times New Roman" w:hAnsi="Times New Roman" w:cs="Times New Roman"/>
          <w:b/>
          <w:color w:val="000000"/>
        </w:rPr>
        <w:t>:</w:t>
      </w:r>
      <w:r w:rsidRPr="003C7A72">
        <w:rPr>
          <w:rFonts w:ascii="Times New Roman" w:hAnsi="Times New Roman" w:cs="Times New Roman"/>
          <w:color w:val="000000"/>
        </w:rPr>
        <w:t xml:space="preserve">  </w:t>
      </w:r>
      <w:hyperlink r:id="rId7" w:history="1">
        <w:r w:rsidRPr="003C7A72">
          <w:rPr>
            <w:rStyle w:val="a3"/>
            <w:rFonts w:ascii="Times New Roman" w:hAnsi="Times New Roman" w:cs="Times New Roman"/>
            <w:b/>
            <w:color w:val="000000"/>
            <w:lang w:val="en-US"/>
          </w:rPr>
          <w:t>elochka</w:t>
        </w:r>
        <w:r w:rsidRPr="003C7A72">
          <w:rPr>
            <w:rStyle w:val="a3"/>
            <w:rFonts w:ascii="Times New Roman" w:hAnsi="Times New Roman" w:cs="Times New Roman"/>
            <w:b/>
            <w:color w:val="000000"/>
          </w:rPr>
          <w:t>_30@</w:t>
        </w:r>
        <w:r w:rsidRPr="003C7A72">
          <w:rPr>
            <w:rStyle w:val="a3"/>
            <w:rFonts w:ascii="Times New Roman" w:hAnsi="Times New Roman" w:cs="Times New Roman"/>
            <w:b/>
            <w:color w:val="000000"/>
            <w:lang w:val="en-US"/>
          </w:rPr>
          <w:t>mail</w:t>
        </w:r>
        <w:r w:rsidRPr="003C7A72">
          <w:rPr>
            <w:rStyle w:val="a3"/>
            <w:rFonts w:ascii="Times New Roman" w:hAnsi="Times New Roman" w:cs="Times New Roman"/>
            <w:b/>
            <w:color w:val="000000"/>
          </w:rPr>
          <w:t>.</w:t>
        </w:r>
        <w:r w:rsidRPr="003C7A72">
          <w:rPr>
            <w:rStyle w:val="a3"/>
            <w:rFonts w:ascii="Times New Roman" w:hAnsi="Times New Roman" w:cs="Times New Roman"/>
            <w:b/>
            <w:color w:val="000000"/>
            <w:lang w:val="en-US"/>
          </w:rPr>
          <w:t>ru</w:t>
        </w:r>
      </w:hyperlink>
      <w:r w:rsidRPr="003C7A72">
        <w:rPr>
          <w:rFonts w:ascii="Times New Roman" w:hAnsi="Times New Roman" w:cs="Times New Roman"/>
        </w:rPr>
        <w:t xml:space="preserve">, </w:t>
      </w:r>
      <w:r w:rsidRPr="003C7A72">
        <w:rPr>
          <w:rFonts w:ascii="Times New Roman" w:hAnsi="Times New Roman" w:cs="Times New Roman"/>
          <w:b/>
          <w:color w:val="000000"/>
        </w:rPr>
        <w:t xml:space="preserve">адрес сайта: </w:t>
      </w:r>
      <w:hyperlink r:id="rId8" w:tgtFrame="_blank" w:history="1">
        <w:r w:rsidRPr="003C7A72">
          <w:rPr>
            <w:rStyle w:val="a3"/>
            <w:rFonts w:ascii="Times New Roman" w:hAnsi="Times New Roman" w:cs="Times New Roman"/>
            <w:b/>
            <w:color w:val="000000"/>
            <w:shd w:val="clear" w:color="auto" w:fill="FFFFFF"/>
          </w:rPr>
          <w:t>http://30rezh.tvoysadik.ru</w:t>
        </w:r>
      </w:hyperlink>
    </w:p>
    <w:p w:rsidR="007F043F" w:rsidRPr="00781B38" w:rsidRDefault="007F043F" w:rsidP="007F043F">
      <w:pPr>
        <w:tabs>
          <w:tab w:val="center" w:pos="5372"/>
          <w:tab w:val="left" w:pos="9045"/>
        </w:tabs>
        <w:spacing w:after="0" w:line="240" w:lineRule="auto"/>
        <w:ind w:firstLine="540"/>
        <w:rPr>
          <w:rFonts w:ascii="Times New Roman" w:hAnsi="Times New Roman" w:cs="Times New Roman"/>
          <w:b/>
          <w:color w:val="000000"/>
        </w:rPr>
      </w:pPr>
      <w:r w:rsidRPr="003C7A72">
        <w:rPr>
          <w:rFonts w:ascii="Times New Roman" w:hAnsi="Times New Roman" w:cs="Times New Roman"/>
          <w:b/>
          <w:color w:val="000000"/>
        </w:rPr>
        <w:tab/>
        <w:t xml:space="preserve">ИНН 6628009905  КПП 667701001  </w:t>
      </w:r>
      <w:proofErr w:type="gramStart"/>
      <w:r w:rsidRPr="003C7A72">
        <w:rPr>
          <w:rFonts w:ascii="Times New Roman" w:hAnsi="Times New Roman" w:cs="Times New Roman"/>
          <w:b/>
          <w:color w:val="000000"/>
        </w:rPr>
        <w:t>р</w:t>
      </w:r>
      <w:proofErr w:type="gramEnd"/>
      <w:r w:rsidRPr="003C7A72">
        <w:rPr>
          <w:rFonts w:ascii="Times New Roman" w:hAnsi="Times New Roman" w:cs="Times New Roman"/>
          <w:b/>
          <w:color w:val="000000"/>
        </w:rPr>
        <w:t xml:space="preserve">/с </w:t>
      </w:r>
      <w:r w:rsidRPr="00781B38">
        <w:rPr>
          <w:rFonts w:ascii="Times New Roman" w:eastAsia="Calibri" w:hAnsi="Times New Roman" w:cs="Times New Roman"/>
          <w:b/>
          <w:color w:val="000000"/>
        </w:rPr>
        <w:t>03234643657200006200</w:t>
      </w:r>
      <w:r w:rsidRPr="00781B38">
        <w:rPr>
          <w:rFonts w:ascii="Times New Roman" w:hAnsi="Times New Roman" w:cs="Times New Roman"/>
          <w:b/>
          <w:color w:val="000000"/>
        </w:rPr>
        <w:tab/>
      </w:r>
    </w:p>
    <w:p w:rsidR="007F043F" w:rsidRDefault="007F043F" w:rsidP="007F043F">
      <w:pPr>
        <w:pBdr>
          <w:bottom w:val="single" w:sz="12" w:space="1" w:color="auto"/>
        </w:pBdr>
        <w:spacing w:after="0" w:line="240" w:lineRule="auto"/>
        <w:ind w:firstLine="540"/>
        <w:jc w:val="center"/>
        <w:rPr>
          <w:rFonts w:ascii="Times New Roman" w:hAnsi="Times New Roman" w:cs="Times New Roman"/>
          <w:b/>
          <w:color w:val="000000"/>
        </w:rPr>
      </w:pPr>
      <w:r w:rsidRPr="00781B38">
        <w:rPr>
          <w:rFonts w:ascii="Times New Roman" w:hAnsi="Times New Roman" w:cs="Times New Roman"/>
          <w:b/>
          <w:color w:val="000000"/>
        </w:rPr>
        <w:t>в УРАЛЬСКОМ ГУ Банка России</w:t>
      </w:r>
      <w:r>
        <w:rPr>
          <w:rFonts w:ascii="Times New Roman" w:hAnsi="Times New Roman" w:cs="Times New Roman"/>
          <w:b/>
          <w:color w:val="000000"/>
        </w:rPr>
        <w:t>//УФК по Свердловской области</w:t>
      </w:r>
      <w:r w:rsidRPr="00781B38">
        <w:rPr>
          <w:rFonts w:ascii="Times New Roman" w:hAnsi="Times New Roman" w:cs="Times New Roman"/>
          <w:b/>
          <w:color w:val="000000"/>
        </w:rPr>
        <w:t xml:space="preserve">  г. Екатеринбург БИК </w:t>
      </w:r>
      <w:r w:rsidRPr="00781B38">
        <w:rPr>
          <w:rFonts w:ascii="Times New Roman" w:eastAsia="Calibri" w:hAnsi="Times New Roman" w:cs="Times New Roman"/>
          <w:b/>
          <w:color w:val="000000"/>
        </w:rPr>
        <w:t>016577551</w:t>
      </w:r>
      <w:r w:rsidRPr="00FC7EAA">
        <w:rPr>
          <w:rFonts w:ascii="Times New Roman" w:eastAsia="Calibri" w:hAnsi="Times New Roman" w:cs="Times New Roman"/>
          <w:b/>
          <w:color w:val="000000"/>
          <w:sz w:val="24"/>
          <w:szCs w:val="24"/>
        </w:rPr>
        <w:t xml:space="preserve"> </w:t>
      </w:r>
      <w:r>
        <w:rPr>
          <w:rFonts w:ascii="Times New Roman" w:hAnsi="Times New Roman" w:cs="Times New Roman"/>
          <w:b/>
          <w:color w:val="000000"/>
        </w:rPr>
        <w:t>л/с  33</w:t>
      </w:r>
      <w:r w:rsidRPr="003C7A72">
        <w:rPr>
          <w:rFonts w:ascii="Times New Roman" w:hAnsi="Times New Roman" w:cs="Times New Roman"/>
          <w:b/>
          <w:color w:val="000000"/>
        </w:rPr>
        <w:t>906000160  УФК  по Свердловской области (Финансовое управление)</w:t>
      </w:r>
    </w:p>
    <w:p w:rsidR="007F043F" w:rsidRDefault="007F043F" w:rsidP="007F043F">
      <w:pPr>
        <w:pBdr>
          <w:bottom w:val="single" w:sz="12" w:space="1" w:color="auto"/>
        </w:pBdr>
        <w:spacing w:after="0" w:line="240" w:lineRule="auto"/>
        <w:ind w:firstLine="540"/>
        <w:jc w:val="center"/>
        <w:rPr>
          <w:rFonts w:ascii="Times New Roman" w:hAnsi="Times New Roman" w:cs="Times New Roman"/>
          <w:b/>
          <w:color w:val="000000"/>
        </w:rPr>
      </w:pPr>
    </w:p>
    <w:p w:rsidR="00804D0A" w:rsidRDefault="00804D0A" w:rsidP="00804D0A">
      <w:pPr>
        <w:tabs>
          <w:tab w:val="center" w:pos="5372"/>
          <w:tab w:val="left" w:pos="9045"/>
        </w:tabs>
        <w:spacing w:after="0" w:line="240" w:lineRule="auto"/>
        <w:ind w:firstLine="540"/>
        <w:jc w:val="center"/>
        <w:rPr>
          <w:rFonts w:ascii="Times New Roman" w:hAnsi="Times New Roman" w:cs="Times New Roman"/>
          <w:b/>
          <w:color w:val="000000"/>
        </w:rPr>
      </w:pPr>
      <w:bookmarkStart w:id="0" w:name="_GoBack"/>
      <w:bookmarkEnd w:id="0"/>
    </w:p>
    <w:p w:rsidR="00804D0A" w:rsidRDefault="00804D0A" w:rsidP="00804D0A">
      <w:pPr>
        <w:spacing w:after="0"/>
        <w:rPr>
          <w:rFonts w:ascii="Times New Roman" w:hAnsi="Times New Roman" w:cs="Times New Roman"/>
          <w:b/>
          <w:color w:val="000000"/>
          <w:sz w:val="20"/>
          <w:szCs w:val="20"/>
        </w:rPr>
      </w:pPr>
    </w:p>
    <w:p w:rsidR="00804D0A" w:rsidRDefault="00C97A30" w:rsidP="00804D0A">
      <w:pPr>
        <w:spacing w:after="0"/>
        <w:jc w:val="right"/>
        <w:rPr>
          <w:rFonts w:ascii="Times New Roman" w:hAnsi="Times New Roman" w:cs="Times New Roman"/>
        </w:rPr>
      </w:pPr>
      <w:r>
        <w:rPr>
          <w:rFonts w:ascii="Times New Roman" w:hAnsi="Times New Roman" w:cs="Times New Roman"/>
        </w:rPr>
        <w:t>Утверждено</w:t>
      </w:r>
    </w:p>
    <w:p w:rsidR="00804D0A" w:rsidRDefault="00C97A30" w:rsidP="00804D0A">
      <w:pPr>
        <w:spacing w:after="0"/>
        <w:jc w:val="right"/>
        <w:rPr>
          <w:rFonts w:ascii="Times New Roman" w:hAnsi="Times New Roman" w:cs="Times New Roman"/>
        </w:rPr>
      </w:pPr>
      <w:r>
        <w:rPr>
          <w:rFonts w:ascii="Times New Roman" w:hAnsi="Times New Roman" w:cs="Times New Roman"/>
        </w:rPr>
        <w:t>Заведующий</w:t>
      </w:r>
    </w:p>
    <w:p w:rsidR="00804D0A" w:rsidRDefault="00804D0A" w:rsidP="00804D0A">
      <w:pPr>
        <w:spacing w:after="0"/>
        <w:jc w:val="right"/>
        <w:rPr>
          <w:rFonts w:ascii="Times New Roman" w:hAnsi="Times New Roman" w:cs="Times New Roman"/>
        </w:rPr>
      </w:pPr>
      <w:r>
        <w:rPr>
          <w:rFonts w:ascii="Times New Roman" w:hAnsi="Times New Roman" w:cs="Times New Roman"/>
        </w:rPr>
        <w:t xml:space="preserve"> ________ </w:t>
      </w:r>
      <w:r w:rsidR="00C97A30">
        <w:rPr>
          <w:rFonts w:ascii="Times New Roman" w:hAnsi="Times New Roman" w:cs="Times New Roman"/>
        </w:rPr>
        <w:t>М.В. Вареничева</w:t>
      </w:r>
    </w:p>
    <w:p w:rsidR="00804D0A" w:rsidRDefault="00804D0A" w:rsidP="00804D0A">
      <w:pPr>
        <w:spacing w:after="0"/>
        <w:jc w:val="right"/>
        <w:rPr>
          <w:rFonts w:ascii="Times New Roman" w:hAnsi="Times New Roman" w:cs="Times New Roman"/>
        </w:rPr>
      </w:pPr>
      <w:r>
        <w:rPr>
          <w:rFonts w:ascii="Times New Roman" w:hAnsi="Times New Roman" w:cs="Times New Roman"/>
        </w:rPr>
        <w:t>Приказ №</w:t>
      </w:r>
      <w:r w:rsidR="00C167A5">
        <w:rPr>
          <w:rFonts w:ascii="Times New Roman" w:hAnsi="Times New Roman" w:cs="Times New Roman"/>
        </w:rPr>
        <w:t xml:space="preserve"> </w:t>
      </w:r>
      <w:r w:rsidR="00632FB2">
        <w:rPr>
          <w:rFonts w:ascii="Times New Roman" w:hAnsi="Times New Roman" w:cs="Times New Roman"/>
        </w:rPr>
        <w:t>347</w:t>
      </w:r>
      <w:r w:rsidR="00C558A4">
        <w:rPr>
          <w:rFonts w:ascii="Times New Roman" w:hAnsi="Times New Roman" w:cs="Times New Roman"/>
        </w:rPr>
        <w:t xml:space="preserve"> </w:t>
      </w:r>
      <w:r>
        <w:rPr>
          <w:rFonts w:ascii="Times New Roman" w:hAnsi="Times New Roman" w:cs="Times New Roman"/>
        </w:rPr>
        <w:t>от</w:t>
      </w:r>
      <w:r w:rsidR="00632FB2">
        <w:rPr>
          <w:rFonts w:ascii="Times New Roman" w:hAnsi="Times New Roman" w:cs="Times New Roman"/>
        </w:rPr>
        <w:t xml:space="preserve"> 30 августа</w:t>
      </w:r>
      <w:r>
        <w:rPr>
          <w:rFonts w:ascii="Times New Roman" w:hAnsi="Times New Roman" w:cs="Times New Roman"/>
        </w:rPr>
        <w:t xml:space="preserve"> 20</w:t>
      </w:r>
      <w:r w:rsidR="00C97A30">
        <w:rPr>
          <w:rFonts w:ascii="Times New Roman" w:hAnsi="Times New Roman" w:cs="Times New Roman"/>
        </w:rPr>
        <w:t>21</w:t>
      </w:r>
      <w:r w:rsidR="00632FB2">
        <w:rPr>
          <w:rFonts w:ascii="Times New Roman" w:hAnsi="Times New Roman" w:cs="Times New Roman"/>
        </w:rPr>
        <w:t>г.</w:t>
      </w:r>
    </w:p>
    <w:p w:rsidR="00804D0A" w:rsidRDefault="00804D0A" w:rsidP="00804D0A">
      <w:pPr>
        <w:spacing w:after="0"/>
        <w:jc w:val="right"/>
        <w:rPr>
          <w:rFonts w:ascii="Times New Roman" w:hAnsi="Times New Roman" w:cs="Times New Roman"/>
        </w:rPr>
      </w:pPr>
    </w:p>
    <w:p w:rsidR="00804D0A" w:rsidRDefault="00804D0A" w:rsidP="00804D0A">
      <w:pPr>
        <w:spacing w:after="0"/>
        <w:jc w:val="right"/>
        <w:rPr>
          <w:rFonts w:ascii="Times New Roman" w:hAnsi="Times New Roman" w:cs="Times New Roman"/>
        </w:rPr>
      </w:pPr>
    </w:p>
    <w:p w:rsidR="00804D0A" w:rsidRDefault="00804D0A" w:rsidP="00804D0A">
      <w:pPr>
        <w:jc w:val="center"/>
        <w:rPr>
          <w:b/>
        </w:rPr>
      </w:pPr>
    </w:p>
    <w:p w:rsidR="00804D0A" w:rsidRDefault="00804D0A" w:rsidP="00804D0A">
      <w:pPr>
        <w:jc w:val="center"/>
        <w:rPr>
          <w:rFonts w:ascii="Times New Roman" w:hAnsi="Times New Roman" w:cs="Times New Roman"/>
          <w:b/>
          <w:sz w:val="40"/>
          <w:szCs w:val="40"/>
        </w:rPr>
      </w:pPr>
    </w:p>
    <w:p w:rsidR="00804D0A" w:rsidRDefault="00804D0A" w:rsidP="00804D0A">
      <w:pPr>
        <w:jc w:val="center"/>
        <w:rPr>
          <w:rFonts w:ascii="Times New Roman" w:hAnsi="Times New Roman" w:cs="Times New Roman"/>
          <w:b/>
          <w:sz w:val="40"/>
          <w:szCs w:val="40"/>
        </w:rPr>
      </w:pPr>
    </w:p>
    <w:p w:rsidR="00804D0A" w:rsidRDefault="00804D0A" w:rsidP="00804D0A">
      <w:pPr>
        <w:jc w:val="center"/>
        <w:rPr>
          <w:rFonts w:ascii="Times New Roman" w:hAnsi="Times New Roman" w:cs="Times New Roman"/>
          <w:b/>
          <w:sz w:val="40"/>
          <w:szCs w:val="40"/>
        </w:rPr>
      </w:pPr>
      <w:r>
        <w:rPr>
          <w:rFonts w:ascii="Times New Roman" w:hAnsi="Times New Roman" w:cs="Times New Roman"/>
          <w:b/>
          <w:sz w:val="40"/>
          <w:szCs w:val="40"/>
        </w:rPr>
        <w:t>УЧЕБНЫЙ ПЛАН</w:t>
      </w:r>
    </w:p>
    <w:p w:rsidR="00804D0A" w:rsidRDefault="00804D0A" w:rsidP="00804D0A">
      <w:pPr>
        <w:jc w:val="center"/>
        <w:rPr>
          <w:rFonts w:ascii="Times New Roman" w:hAnsi="Times New Roman" w:cs="Times New Roman"/>
          <w:b/>
        </w:rPr>
      </w:pPr>
    </w:p>
    <w:p w:rsidR="00804D0A" w:rsidRDefault="00804D0A" w:rsidP="00804D0A">
      <w:pPr>
        <w:jc w:val="center"/>
        <w:rPr>
          <w:rFonts w:ascii="Times New Roman" w:hAnsi="Times New Roman" w:cs="Times New Roman"/>
          <w:b/>
        </w:rPr>
      </w:pPr>
      <w:r>
        <w:rPr>
          <w:rFonts w:ascii="Times New Roman" w:hAnsi="Times New Roman" w:cs="Times New Roman"/>
          <w:b/>
        </w:rPr>
        <w:t>ДОПОЛНИТЕЛЬНЫХ ПЛАТНЫХ ОБРАЗОВАТЕЛЬНЫХ УСЛУГ</w:t>
      </w:r>
    </w:p>
    <w:p w:rsidR="00804D0A" w:rsidRDefault="00804D0A" w:rsidP="00804D0A">
      <w:pPr>
        <w:jc w:val="center"/>
        <w:rPr>
          <w:rFonts w:ascii="Times New Roman" w:hAnsi="Times New Roman" w:cs="Times New Roman"/>
          <w:b/>
        </w:rPr>
      </w:pPr>
    </w:p>
    <w:p w:rsidR="00804D0A" w:rsidRDefault="00804D0A" w:rsidP="00804D0A">
      <w:pPr>
        <w:jc w:val="center"/>
        <w:rPr>
          <w:rFonts w:ascii="Times New Roman" w:hAnsi="Times New Roman" w:cs="Times New Roman"/>
          <w:b/>
        </w:rPr>
      </w:pPr>
    </w:p>
    <w:p w:rsidR="00804D0A" w:rsidRDefault="00804D0A" w:rsidP="00804D0A">
      <w:pPr>
        <w:jc w:val="center"/>
        <w:rPr>
          <w:rFonts w:ascii="Times New Roman" w:hAnsi="Times New Roman" w:cs="Times New Roman"/>
          <w:b/>
        </w:rPr>
      </w:pPr>
    </w:p>
    <w:p w:rsidR="00804D0A" w:rsidRDefault="00804D0A" w:rsidP="00804D0A">
      <w:pPr>
        <w:jc w:val="center"/>
        <w:rPr>
          <w:rFonts w:ascii="Times New Roman" w:hAnsi="Times New Roman" w:cs="Times New Roman"/>
          <w:b/>
        </w:rPr>
      </w:pPr>
    </w:p>
    <w:p w:rsidR="00804D0A" w:rsidRDefault="00804D0A" w:rsidP="00804D0A">
      <w:pPr>
        <w:jc w:val="center"/>
        <w:rPr>
          <w:rFonts w:ascii="Times New Roman" w:hAnsi="Times New Roman" w:cs="Times New Roman"/>
          <w:b/>
        </w:rPr>
      </w:pPr>
    </w:p>
    <w:p w:rsidR="00804D0A" w:rsidRDefault="00804D0A" w:rsidP="00804D0A">
      <w:pPr>
        <w:jc w:val="center"/>
        <w:rPr>
          <w:rFonts w:ascii="Times New Roman" w:hAnsi="Times New Roman" w:cs="Times New Roman"/>
          <w:b/>
        </w:rPr>
      </w:pPr>
    </w:p>
    <w:p w:rsidR="00804D0A" w:rsidRDefault="00804D0A" w:rsidP="00804D0A">
      <w:pPr>
        <w:jc w:val="center"/>
        <w:rPr>
          <w:rFonts w:ascii="Times New Roman" w:hAnsi="Times New Roman" w:cs="Times New Roman"/>
          <w:b/>
        </w:rPr>
      </w:pPr>
    </w:p>
    <w:p w:rsidR="00804D0A" w:rsidRDefault="00804D0A" w:rsidP="00804D0A">
      <w:pPr>
        <w:jc w:val="center"/>
        <w:rPr>
          <w:rFonts w:ascii="Times New Roman" w:hAnsi="Times New Roman" w:cs="Times New Roman"/>
          <w:b/>
        </w:rPr>
      </w:pPr>
    </w:p>
    <w:p w:rsidR="00804D0A" w:rsidRDefault="00804D0A" w:rsidP="00804D0A">
      <w:pPr>
        <w:jc w:val="center"/>
        <w:rPr>
          <w:rFonts w:ascii="Times New Roman" w:hAnsi="Times New Roman" w:cs="Times New Roman"/>
          <w:b/>
        </w:rPr>
      </w:pPr>
    </w:p>
    <w:p w:rsidR="00804D0A" w:rsidRDefault="00804D0A" w:rsidP="00804D0A">
      <w:pPr>
        <w:jc w:val="center"/>
        <w:rPr>
          <w:rFonts w:ascii="Times New Roman" w:hAnsi="Times New Roman" w:cs="Times New Roman"/>
          <w:b/>
        </w:rPr>
      </w:pPr>
    </w:p>
    <w:p w:rsidR="00804D0A" w:rsidRDefault="00804D0A" w:rsidP="00804D0A">
      <w:pPr>
        <w:jc w:val="center"/>
        <w:rPr>
          <w:rFonts w:ascii="Times New Roman" w:hAnsi="Times New Roman" w:cs="Times New Roman"/>
          <w:b/>
        </w:rPr>
      </w:pPr>
    </w:p>
    <w:p w:rsidR="00804D0A" w:rsidRDefault="00804D0A" w:rsidP="00804D0A">
      <w:pPr>
        <w:jc w:val="center"/>
        <w:rPr>
          <w:rFonts w:ascii="Times New Roman" w:hAnsi="Times New Roman" w:cs="Times New Roman"/>
          <w:b/>
        </w:rPr>
      </w:pPr>
    </w:p>
    <w:p w:rsidR="00804D0A" w:rsidRDefault="00804D0A" w:rsidP="00804D0A">
      <w:pPr>
        <w:jc w:val="center"/>
        <w:rPr>
          <w:rFonts w:ascii="Times New Roman" w:hAnsi="Times New Roman" w:cs="Times New Roman"/>
          <w:b/>
        </w:rPr>
      </w:pPr>
    </w:p>
    <w:p w:rsidR="00804D0A" w:rsidRDefault="00804D0A" w:rsidP="00804D0A">
      <w:pPr>
        <w:jc w:val="center"/>
        <w:rPr>
          <w:rFonts w:ascii="Times New Roman" w:hAnsi="Times New Roman" w:cs="Times New Roman"/>
          <w:b/>
        </w:rPr>
      </w:pPr>
    </w:p>
    <w:p w:rsidR="00804D0A" w:rsidRDefault="00804D0A" w:rsidP="00804D0A">
      <w:pPr>
        <w:jc w:val="center"/>
        <w:rPr>
          <w:rFonts w:ascii="Times New Roman" w:hAnsi="Times New Roman" w:cs="Times New Roman"/>
          <w:b/>
        </w:rPr>
      </w:pPr>
      <w:r>
        <w:rPr>
          <w:rFonts w:ascii="Times New Roman" w:hAnsi="Times New Roman" w:cs="Times New Roman"/>
          <w:b/>
        </w:rPr>
        <w:t>20</w:t>
      </w:r>
      <w:r w:rsidR="00C97A30">
        <w:rPr>
          <w:rFonts w:ascii="Times New Roman" w:hAnsi="Times New Roman" w:cs="Times New Roman"/>
          <w:b/>
        </w:rPr>
        <w:t>21</w:t>
      </w:r>
      <w:r>
        <w:rPr>
          <w:rFonts w:ascii="Times New Roman" w:hAnsi="Times New Roman" w:cs="Times New Roman"/>
          <w:b/>
        </w:rPr>
        <w:t>-20</w:t>
      </w:r>
      <w:r w:rsidR="00C97A30">
        <w:rPr>
          <w:rFonts w:ascii="Times New Roman" w:hAnsi="Times New Roman" w:cs="Times New Roman"/>
          <w:b/>
        </w:rPr>
        <w:t>22</w:t>
      </w:r>
      <w:r>
        <w:rPr>
          <w:rFonts w:ascii="Times New Roman" w:hAnsi="Times New Roman" w:cs="Times New Roman"/>
          <w:b/>
        </w:rPr>
        <w:t xml:space="preserve"> </w:t>
      </w:r>
      <w:proofErr w:type="spellStart"/>
      <w:r>
        <w:rPr>
          <w:rFonts w:ascii="Times New Roman" w:hAnsi="Times New Roman" w:cs="Times New Roman"/>
          <w:b/>
        </w:rPr>
        <w:t>уч.г</w:t>
      </w:r>
      <w:proofErr w:type="spellEnd"/>
      <w:r>
        <w:rPr>
          <w:rFonts w:ascii="Times New Roman" w:hAnsi="Times New Roman" w:cs="Times New Roman"/>
          <w:b/>
        </w:rPr>
        <w:t>.</w:t>
      </w:r>
    </w:p>
    <w:p w:rsidR="00804D0A" w:rsidRDefault="00804D0A" w:rsidP="00804D0A">
      <w:pPr>
        <w:spacing w:after="0"/>
        <w:rPr>
          <w:rFonts w:ascii="Times New Roman" w:hAnsi="Times New Roman" w:cs="Times New Roman"/>
          <w:b/>
        </w:rPr>
        <w:sectPr w:rsidR="00804D0A">
          <w:pgSz w:w="11906" w:h="16838"/>
          <w:pgMar w:top="539" w:right="851" w:bottom="851" w:left="902" w:header="709" w:footer="709" w:gutter="0"/>
          <w:cols w:space="720"/>
        </w:sectPr>
      </w:pPr>
    </w:p>
    <w:p w:rsidR="00804D0A" w:rsidRDefault="00804D0A" w:rsidP="00804D0A">
      <w:pPr>
        <w:jc w:val="center"/>
      </w:pPr>
    </w:p>
    <w:p w:rsidR="00804D0A" w:rsidRDefault="00804D0A" w:rsidP="00804D0A">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804D0A" w:rsidRDefault="00804D0A" w:rsidP="00804D0A">
      <w:pPr>
        <w:pStyle w:val="1"/>
        <w:numPr>
          <w:ilvl w:val="0"/>
          <w:numId w:val="1"/>
        </w:numPr>
        <w:spacing w:after="0"/>
        <w:jc w:val="both"/>
        <w:rPr>
          <w:rFonts w:ascii="Times New Roman" w:hAnsi="Times New Roman"/>
          <w:b/>
          <w:sz w:val="24"/>
          <w:szCs w:val="24"/>
        </w:rPr>
      </w:pPr>
      <w:r>
        <w:rPr>
          <w:rFonts w:ascii="Times New Roman" w:hAnsi="Times New Roman"/>
          <w:b/>
          <w:sz w:val="24"/>
          <w:szCs w:val="24"/>
        </w:rPr>
        <w:t>Общие положения.</w:t>
      </w:r>
    </w:p>
    <w:p w:rsidR="00804D0A" w:rsidRDefault="00804D0A" w:rsidP="00804D0A">
      <w:pPr>
        <w:pStyle w:val="1"/>
        <w:spacing w:after="0"/>
        <w:jc w:val="both"/>
        <w:rPr>
          <w:rFonts w:ascii="Times New Roman" w:hAnsi="Times New Roman"/>
          <w:b/>
          <w:sz w:val="24"/>
          <w:szCs w:val="24"/>
        </w:rPr>
      </w:pPr>
    </w:p>
    <w:p w:rsidR="00804D0A" w:rsidRDefault="00804D0A" w:rsidP="00804D0A">
      <w:pPr>
        <w:jc w:val="both"/>
        <w:rPr>
          <w:rFonts w:ascii="Times New Roman" w:hAnsi="Times New Roman" w:cs="Times New Roman"/>
          <w:sz w:val="24"/>
          <w:szCs w:val="24"/>
        </w:rPr>
      </w:pPr>
      <w:r>
        <w:rPr>
          <w:rFonts w:ascii="Times New Roman" w:hAnsi="Times New Roman" w:cs="Times New Roman"/>
          <w:sz w:val="24"/>
          <w:szCs w:val="24"/>
        </w:rPr>
        <w:t>Учебный план дополнительных платных образовательных услуг составлен на основе нормативно-правовых документов:</w:t>
      </w:r>
    </w:p>
    <w:p w:rsidR="00931D71" w:rsidRDefault="00804D0A" w:rsidP="00804D0A">
      <w:pPr>
        <w:spacing w:after="0"/>
        <w:jc w:val="both"/>
        <w:rPr>
          <w:rFonts w:ascii="Times New Roman" w:hAnsi="Times New Roman" w:cs="Times New Roman"/>
          <w:sz w:val="24"/>
          <w:szCs w:val="24"/>
        </w:rPr>
      </w:pPr>
      <w:r>
        <w:rPr>
          <w:rFonts w:ascii="Times New Roman" w:hAnsi="Times New Roman" w:cs="Times New Roman"/>
          <w:sz w:val="24"/>
          <w:szCs w:val="24"/>
        </w:rPr>
        <w:t>1. ФЗ № 273 от 29 декабря 2012г. «Об образовании в РФ»;</w:t>
      </w:r>
    </w:p>
    <w:p w:rsidR="00804D0A" w:rsidRDefault="00804D0A" w:rsidP="00804D0A">
      <w:pPr>
        <w:spacing w:after="0"/>
        <w:jc w:val="both"/>
        <w:rPr>
          <w:rFonts w:ascii="Times New Roman" w:hAnsi="Times New Roman"/>
          <w:bCs/>
          <w:kern w:val="32"/>
          <w:sz w:val="24"/>
          <w:szCs w:val="24"/>
        </w:rPr>
      </w:pPr>
      <w:r>
        <w:rPr>
          <w:rFonts w:ascii="Times New Roman" w:hAnsi="Times New Roman"/>
        </w:rPr>
        <w:t>2</w:t>
      </w:r>
      <w:r>
        <w:t xml:space="preserve">.  </w:t>
      </w:r>
      <w:r w:rsidR="004D3E39">
        <w:rPr>
          <w:rFonts w:ascii="Times New Roman" w:hAnsi="Times New Roman"/>
          <w:bCs/>
          <w:kern w:val="32"/>
          <w:sz w:val="24"/>
          <w:szCs w:val="24"/>
        </w:rPr>
        <w:t>Постановление</w:t>
      </w:r>
      <w:r>
        <w:rPr>
          <w:rFonts w:ascii="Times New Roman" w:hAnsi="Times New Roman"/>
          <w:bCs/>
          <w:kern w:val="32"/>
          <w:sz w:val="24"/>
          <w:szCs w:val="24"/>
        </w:rPr>
        <w:t xml:space="preserve">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Pr>
            <w:rFonts w:ascii="Times New Roman" w:hAnsi="Times New Roman"/>
            <w:bCs/>
            <w:kern w:val="32"/>
            <w:sz w:val="24"/>
            <w:szCs w:val="24"/>
          </w:rPr>
          <w:t>2013 г</w:t>
        </w:r>
      </w:smartTag>
      <w:r>
        <w:rPr>
          <w:rFonts w:ascii="Times New Roman" w:hAnsi="Times New Roman"/>
          <w:bCs/>
          <w:kern w:val="32"/>
          <w:sz w:val="24"/>
          <w:szCs w:val="24"/>
        </w:rPr>
        <w:t>.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C97A30" w:rsidRPr="00C97A30" w:rsidRDefault="00804D0A" w:rsidP="008265E6">
      <w:pPr>
        <w:spacing w:after="0"/>
        <w:jc w:val="both"/>
        <w:rPr>
          <w:rFonts w:ascii="Times New Roman" w:hAnsi="Times New Roman"/>
          <w:sz w:val="24"/>
          <w:szCs w:val="24"/>
        </w:rPr>
      </w:pPr>
      <w:r w:rsidRPr="008265E6">
        <w:rPr>
          <w:rFonts w:ascii="Times New Roman" w:hAnsi="Times New Roman"/>
          <w:sz w:val="24"/>
          <w:szCs w:val="24"/>
        </w:rPr>
        <w:t xml:space="preserve">3. </w:t>
      </w:r>
      <w:r w:rsidR="00C97A30" w:rsidRPr="00C97A30">
        <w:rPr>
          <w:rFonts w:ascii="Times New Roman" w:eastAsia="Times New Roman" w:hAnsi="Times New Roman" w:cs="Times New Roman"/>
          <w:bCs/>
          <w:kern w:val="36"/>
          <w:sz w:val="24"/>
          <w:szCs w:val="24"/>
        </w:rPr>
        <w:t>Постановление Правительства РФ от 15 сентября 2020 г. N 1441 "Об утверждении Правил оказания платных образовательных услуг"</w:t>
      </w:r>
    </w:p>
    <w:p w:rsidR="00804D0A" w:rsidRPr="008265E6" w:rsidRDefault="00C97A30" w:rsidP="008265E6">
      <w:pPr>
        <w:shd w:val="clear" w:color="auto" w:fill="FFFFFF"/>
        <w:spacing w:after="0" w:line="240" w:lineRule="auto"/>
        <w:rPr>
          <w:rFonts w:ascii="Times New Roman" w:eastAsia="Times New Roman" w:hAnsi="Times New Roman" w:cs="Times New Roman"/>
          <w:color w:val="22272F"/>
          <w:sz w:val="23"/>
          <w:szCs w:val="23"/>
        </w:rPr>
      </w:pPr>
      <w:bookmarkStart w:id="1" w:name="text"/>
      <w:bookmarkEnd w:id="1"/>
      <w:r w:rsidRPr="00C97A30">
        <w:rPr>
          <w:rFonts w:ascii="Times New Roman" w:eastAsia="Times New Roman" w:hAnsi="Times New Roman" w:cs="Times New Roman"/>
          <w:color w:val="22272F"/>
          <w:sz w:val="23"/>
          <w:szCs w:val="23"/>
        </w:rPr>
        <w:t> </w:t>
      </w:r>
      <w:r w:rsidR="004D3E39">
        <w:rPr>
          <w:rFonts w:ascii="Times New Roman" w:hAnsi="Times New Roman"/>
          <w:bCs/>
          <w:kern w:val="32"/>
          <w:sz w:val="24"/>
          <w:szCs w:val="24"/>
        </w:rPr>
        <w:t>4. Приказ</w:t>
      </w:r>
      <w:r w:rsidR="00804D0A">
        <w:rPr>
          <w:rFonts w:ascii="Times New Roman" w:hAnsi="Times New Roman"/>
          <w:bCs/>
          <w:kern w:val="32"/>
          <w:sz w:val="24"/>
          <w:szCs w:val="24"/>
        </w:rPr>
        <w:t xml:space="preserve"> Министерства образования и науки РФ от 09 декабря </w:t>
      </w:r>
      <w:smartTag w:uri="urn:schemas-microsoft-com:office:smarttags" w:element="metricconverter">
        <w:smartTagPr>
          <w:attr w:name="ProductID" w:val="2013 г"/>
        </w:smartTagPr>
        <w:r w:rsidR="00804D0A">
          <w:rPr>
            <w:rFonts w:ascii="Times New Roman" w:hAnsi="Times New Roman"/>
            <w:bCs/>
            <w:kern w:val="32"/>
            <w:sz w:val="24"/>
            <w:szCs w:val="24"/>
          </w:rPr>
          <w:t>2013 г</w:t>
        </w:r>
      </w:smartTag>
      <w:r w:rsidR="00804D0A">
        <w:rPr>
          <w:rFonts w:ascii="Times New Roman" w:hAnsi="Times New Roman"/>
          <w:bCs/>
          <w:kern w:val="32"/>
          <w:sz w:val="24"/>
          <w:szCs w:val="24"/>
        </w:rPr>
        <w:t>. №1315 «Об утверждении Примерной формы договора об оказании платных образовательных услуг в сфере общего образования»;</w:t>
      </w:r>
    </w:p>
    <w:p w:rsidR="00804D0A" w:rsidRDefault="00804D0A" w:rsidP="00804D0A">
      <w:pPr>
        <w:pStyle w:val="1"/>
        <w:spacing w:after="0"/>
        <w:ind w:left="0"/>
        <w:jc w:val="both"/>
        <w:rPr>
          <w:rFonts w:ascii="Times New Roman" w:hAnsi="Times New Roman"/>
          <w:bCs/>
          <w:kern w:val="32"/>
          <w:sz w:val="24"/>
          <w:szCs w:val="24"/>
        </w:rPr>
      </w:pPr>
      <w:r>
        <w:rPr>
          <w:rFonts w:ascii="Times New Roman" w:hAnsi="Times New Roman"/>
          <w:bCs/>
          <w:kern w:val="32"/>
          <w:sz w:val="24"/>
          <w:szCs w:val="24"/>
        </w:rPr>
        <w:t xml:space="preserve">5. </w:t>
      </w:r>
      <w:r w:rsidR="004D3E39">
        <w:rPr>
          <w:rFonts w:ascii="Times New Roman" w:hAnsi="Times New Roman"/>
          <w:sz w:val="24"/>
        </w:rPr>
        <w:t>Письмо</w:t>
      </w:r>
      <w:r>
        <w:rPr>
          <w:rFonts w:ascii="Times New Roman" w:hAnsi="Times New Roman"/>
          <w:sz w:val="24"/>
        </w:rPr>
        <w:t xml:space="preserve"> </w:t>
      </w:r>
      <w:r>
        <w:rPr>
          <w:rFonts w:ascii="Times New Roman" w:hAnsi="Times New Roman"/>
          <w:bCs/>
          <w:kern w:val="32"/>
          <w:sz w:val="24"/>
          <w:szCs w:val="24"/>
        </w:rPr>
        <w:t xml:space="preserve">Министерства образования и науки Российской Федерации от 18 ноября 2015г. № 09-3242 «Методические рекомендации по проектированию дополнительных общеразвивающих программ (включая </w:t>
      </w:r>
      <w:proofErr w:type="spellStart"/>
      <w:r>
        <w:rPr>
          <w:rFonts w:ascii="Times New Roman" w:hAnsi="Times New Roman"/>
          <w:bCs/>
          <w:kern w:val="32"/>
          <w:sz w:val="24"/>
          <w:szCs w:val="24"/>
        </w:rPr>
        <w:t>разноуровневые</w:t>
      </w:r>
      <w:proofErr w:type="spellEnd"/>
      <w:r>
        <w:rPr>
          <w:rFonts w:ascii="Times New Roman" w:hAnsi="Times New Roman"/>
          <w:bCs/>
          <w:kern w:val="32"/>
          <w:sz w:val="24"/>
          <w:szCs w:val="24"/>
        </w:rPr>
        <w:t xml:space="preserve"> программы)</w:t>
      </w:r>
    </w:p>
    <w:p w:rsidR="008265E6" w:rsidRPr="008265E6" w:rsidRDefault="004D3E39" w:rsidP="00804D0A">
      <w:pPr>
        <w:pStyle w:val="1"/>
        <w:spacing w:after="0"/>
        <w:ind w:left="0"/>
        <w:jc w:val="both"/>
        <w:rPr>
          <w:rFonts w:ascii="Times New Roman" w:hAnsi="Times New Roman"/>
          <w:sz w:val="24"/>
          <w:szCs w:val="24"/>
          <w:lang w:eastAsia="ru-RU"/>
        </w:rPr>
      </w:pPr>
      <w:r>
        <w:rPr>
          <w:rFonts w:ascii="Times New Roman" w:hAnsi="Times New Roman"/>
          <w:bCs/>
          <w:kern w:val="32"/>
          <w:sz w:val="24"/>
          <w:szCs w:val="24"/>
        </w:rPr>
        <w:t>6. Приказ</w:t>
      </w:r>
      <w:r w:rsidR="008265E6">
        <w:rPr>
          <w:rFonts w:ascii="Times New Roman" w:hAnsi="Times New Roman"/>
          <w:bCs/>
          <w:kern w:val="32"/>
          <w:sz w:val="24"/>
          <w:szCs w:val="24"/>
        </w:rPr>
        <w:t xml:space="preserve"> Министерства Просвещения России от 9 ноября 2018г. №196 «Об утверждении Порядка организации и осуществления образовательной деятельности по дополнительным общеобразовательным программам»</w:t>
      </w:r>
    </w:p>
    <w:p w:rsidR="00804D0A" w:rsidRDefault="004D3E39" w:rsidP="00804D0A">
      <w:pPr>
        <w:pStyle w:val="1"/>
        <w:spacing w:after="0"/>
        <w:ind w:left="0"/>
        <w:jc w:val="both"/>
        <w:rPr>
          <w:rFonts w:ascii="Times New Roman" w:hAnsi="Times New Roman"/>
          <w:sz w:val="24"/>
        </w:rPr>
      </w:pPr>
      <w:r>
        <w:rPr>
          <w:rFonts w:ascii="Times New Roman" w:hAnsi="Times New Roman"/>
          <w:bCs/>
          <w:kern w:val="32"/>
          <w:sz w:val="24"/>
          <w:szCs w:val="24"/>
        </w:rPr>
        <w:t>7. Распоряжение</w:t>
      </w:r>
      <w:r w:rsidR="00804D0A">
        <w:rPr>
          <w:rFonts w:ascii="Times New Roman" w:hAnsi="Times New Roman"/>
          <w:bCs/>
          <w:kern w:val="32"/>
          <w:sz w:val="24"/>
          <w:szCs w:val="24"/>
        </w:rPr>
        <w:t xml:space="preserve"> Правительства РФ от 04.09.2014 №1726-р «Об утверждении Концепции развития дополнительного образования детей»</w:t>
      </w:r>
    </w:p>
    <w:p w:rsidR="00804D0A" w:rsidRDefault="004D3E39" w:rsidP="00804D0A">
      <w:pPr>
        <w:pStyle w:val="1"/>
        <w:spacing w:after="0"/>
        <w:ind w:left="0"/>
        <w:jc w:val="both"/>
        <w:rPr>
          <w:rFonts w:ascii="Times New Roman" w:hAnsi="Times New Roman"/>
          <w:sz w:val="24"/>
        </w:rPr>
      </w:pPr>
      <w:r>
        <w:rPr>
          <w:rFonts w:ascii="Times New Roman" w:hAnsi="Times New Roman"/>
          <w:sz w:val="24"/>
        </w:rPr>
        <w:t>8. Устав</w:t>
      </w:r>
      <w:r w:rsidR="00804D0A">
        <w:rPr>
          <w:rFonts w:ascii="Times New Roman" w:hAnsi="Times New Roman"/>
          <w:sz w:val="24"/>
        </w:rPr>
        <w:t xml:space="preserve"> ДОУ;</w:t>
      </w:r>
    </w:p>
    <w:p w:rsidR="00804D0A" w:rsidRDefault="004D3E39" w:rsidP="00804D0A">
      <w:pPr>
        <w:pStyle w:val="1"/>
        <w:spacing w:after="0"/>
        <w:ind w:left="0"/>
        <w:jc w:val="both"/>
        <w:rPr>
          <w:rFonts w:ascii="Times New Roman" w:hAnsi="Times New Roman"/>
          <w:sz w:val="24"/>
        </w:rPr>
      </w:pPr>
      <w:r>
        <w:rPr>
          <w:rFonts w:ascii="Times New Roman" w:hAnsi="Times New Roman"/>
          <w:sz w:val="24"/>
        </w:rPr>
        <w:t>9. Лицензия</w:t>
      </w:r>
      <w:r w:rsidR="00804D0A">
        <w:rPr>
          <w:rFonts w:ascii="Times New Roman" w:hAnsi="Times New Roman"/>
          <w:sz w:val="24"/>
        </w:rPr>
        <w:t xml:space="preserve"> ДОУ;</w:t>
      </w:r>
    </w:p>
    <w:p w:rsidR="004D3E39" w:rsidRPr="004D3E39" w:rsidRDefault="00804D0A" w:rsidP="00804D0A">
      <w:pPr>
        <w:pStyle w:val="1"/>
        <w:spacing w:after="0"/>
        <w:ind w:left="0"/>
        <w:jc w:val="both"/>
        <w:rPr>
          <w:rFonts w:ascii="Times New Roman" w:hAnsi="Times New Roman"/>
          <w:sz w:val="24"/>
          <w:szCs w:val="24"/>
        </w:rPr>
      </w:pPr>
      <w:r>
        <w:rPr>
          <w:rFonts w:ascii="Times New Roman" w:hAnsi="Times New Roman"/>
          <w:sz w:val="24"/>
        </w:rPr>
        <w:t>10</w:t>
      </w:r>
      <w:r w:rsidR="004D3E39">
        <w:rPr>
          <w:rFonts w:ascii="Times New Roman" w:hAnsi="Times New Roman"/>
          <w:sz w:val="24"/>
        </w:rPr>
        <w:t>. Положение</w:t>
      </w:r>
      <w:r w:rsidRPr="00C558A4">
        <w:rPr>
          <w:rFonts w:ascii="Times New Roman" w:hAnsi="Times New Roman"/>
          <w:sz w:val="24"/>
        </w:rPr>
        <w:t xml:space="preserve"> о предоставлении дополнительных платных образовательных услуг МАДОУ «Детский сад №30» </w:t>
      </w:r>
      <w:r w:rsidRPr="00C558A4">
        <w:rPr>
          <w:rFonts w:ascii="Times New Roman" w:hAnsi="Times New Roman"/>
          <w:sz w:val="24"/>
          <w:szCs w:val="24"/>
        </w:rPr>
        <w:t>утвержденного  приказом заведующего от 21.09.2016г.№ 242.</w:t>
      </w:r>
    </w:p>
    <w:p w:rsidR="00804D0A" w:rsidRDefault="00804D0A" w:rsidP="00804D0A">
      <w:pPr>
        <w:pStyle w:val="1"/>
        <w:spacing w:after="0"/>
        <w:ind w:left="0"/>
        <w:jc w:val="both"/>
        <w:rPr>
          <w:rFonts w:ascii="Times New Roman" w:hAnsi="Times New Roman"/>
          <w:sz w:val="24"/>
        </w:rPr>
      </w:pPr>
    </w:p>
    <w:p w:rsidR="005D7DD8" w:rsidRDefault="005D7DD8" w:rsidP="00804D0A">
      <w:pPr>
        <w:pStyle w:val="Default"/>
        <w:spacing w:line="276" w:lineRule="auto"/>
        <w:jc w:val="both"/>
      </w:pPr>
      <w:r w:rsidRPr="005D7DD8">
        <w:t>Учебный план на 202</w:t>
      </w:r>
      <w:r>
        <w:t>1 – 2022</w:t>
      </w:r>
      <w:r w:rsidRPr="005D7DD8">
        <w:t xml:space="preserve"> учебный год является локальным нормативным актом, устанавливающим перечень дополнительных</w:t>
      </w:r>
      <w:r>
        <w:t xml:space="preserve"> </w:t>
      </w:r>
      <w:r w:rsidRPr="005D7DD8">
        <w:t>образовательных услуг и объём времени, отводимого на проведение дополнительных образовательных занятий, при этом данное</w:t>
      </w:r>
      <w:r>
        <w:t xml:space="preserve"> </w:t>
      </w:r>
      <w:r w:rsidRPr="005D7DD8">
        <w:t>распределение не является жестко регламентированным и предусматривает гибкость, возможность варьирования и интеграции с учетом</w:t>
      </w:r>
      <w:r>
        <w:t xml:space="preserve"> </w:t>
      </w:r>
      <w:r w:rsidRPr="005D7DD8">
        <w:t>потребностей и интересов воспитанников группы</w:t>
      </w:r>
      <w:r>
        <w:t>.</w:t>
      </w:r>
    </w:p>
    <w:p w:rsidR="004D3E39" w:rsidRDefault="004D3E39" w:rsidP="00C910D9">
      <w:pPr>
        <w:pStyle w:val="1"/>
        <w:spacing w:after="0"/>
        <w:ind w:left="0"/>
        <w:rPr>
          <w:rFonts w:ascii="Times New Roman" w:hAnsi="Times New Roman"/>
          <w:b/>
          <w:sz w:val="24"/>
          <w:szCs w:val="24"/>
        </w:rPr>
      </w:pPr>
    </w:p>
    <w:p w:rsidR="00C910D9" w:rsidRPr="00C910D9" w:rsidRDefault="00C910D9" w:rsidP="00C910D9">
      <w:pPr>
        <w:pStyle w:val="1"/>
        <w:spacing w:after="0"/>
        <w:ind w:left="0"/>
        <w:rPr>
          <w:rFonts w:ascii="Times New Roman" w:hAnsi="Times New Roman"/>
          <w:b/>
          <w:sz w:val="24"/>
          <w:szCs w:val="24"/>
        </w:rPr>
      </w:pPr>
      <w:r w:rsidRPr="00C910D9">
        <w:rPr>
          <w:rFonts w:ascii="Times New Roman" w:hAnsi="Times New Roman"/>
          <w:b/>
          <w:sz w:val="24"/>
          <w:szCs w:val="24"/>
        </w:rPr>
        <w:t>Цель и задачи учебного плана</w:t>
      </w:r>
    </w:p>
    <w:p w:rsidR="004D3E39" w:rsidRDefault="004D3E39" w:rsidP="00C910D9">
      <w:pPr>
        <w:pStyle w:val="1"/>
        <w:spacing w:after="0"/>
        <w:ind w:left="0"/>
        <w:rPr>
          <w:rFonts w:ascii="Times New Roman" w:hAnsi="Times New Roman"/>
          <w:b/>
          <w:i/>
          <w:sz w:val="24"/>
          <w:szCs w:val="24"/>
        </w:rPr>
      </w:pPr>
    </w:p>
    <w:p w:rsidR="00C910D9" w:rsidRPr="00C910D9" w:rsidRDefault="00C910D9" w:rsidP="00C910D9">
      <w:pPr>
        <w:pStyle w:val="1"/>
        <w:spacing w:after="0"/>
        <w:ind w:left="0"/>
        <w:rPr>
          <w:rFonts w:ascii="Times New Roman" w:hAnsi="Times New Roman"/>
          <w:sz w:val="24"/>
          <w:szCs w:val="24"/>
        </w:rPr>
      </w:pPr>
      <w:r w:rsidRPr="00C910D9">
        <w:rPr>
          <w:rFonts w:ascii="Times New Roman" w:hAnsi="Times New Roman"/>
          <w:b/>
          <w:i/>
          <w:sz w:val="24"/>
          <w:szCs w:val="24"/>
        </w:rPr>
        <w:t>Основная цель</w:t>
      </w:r>
      <w:r w:rsidRPr="00C910D9">
        <w:rPr>
          <w:rFonts w:ascii="Times New Roman" w:hAnsi="Times New Roman"/>
          <w:sz w:val="24"/>
          <w:szCs w:val="24"/>
        </w:rPr>
        <w:t>:</w:t>
      </w:r>
    </w:p>
    <w:p w:rsidR="00C910D9" w:rsidRPr="00C910D9" w:rsidRDefault="00C910D9" w:rsidP="00C910D9">
      <w:pPr>
        <w:pStyle w:val="1"/>
        <w:spacing w:after="0"/>
        <w:ind w:left="0"/>
        <w:rPr>
          <w:rFonts w:ascii="Times New Roman" w:hAnsi="Times New Roman"/>
          <w:sz w:val="24"/>
          <w:szCs w:val="24"/>
        </w:rPr>
      </w:pPr>
      <w:r w:rsidRPr="00C910D9">
        <w:rPr>
          <w:rFonts w:ascii="Times New Roman" w:hAnsi="Times New Roman"/>
          <w:sz w:val="24"/>
          <w:szCs w:val="24"/>
        </w:rPr>
        <w:t xml:space="preserve">Обеспечение оптимального уровня и качества дополнительного образования для воспитанников </w:t>
      </w:r>
      <w:r>
        <w:rPr>
          <w:rFonts w:ascii="Times New Roman" w:hAnsi="Times New Roman"/>
          <w:sz w:val="24"/>
          <w:szCs w:val="24"/>
        </w:rPr>
        <w:t>МА</w:t>
      </w:r>
      <w:r w:rsidRPr="00C910D9">
        <w:rPr>
          <w:rFonts w:ascii="Times New Roman" w:hAnsi="Times New Roman"/>
          <w:sz w:val="24"/>
          <w:szCs w:val="24"/>
        </w:rPr>
        <w:t>ДОУ</w:t>
      </w:r>
      <w:r>
        <w:rPr>
          <w:rFonts w:ascii="Times New Roman" w:hAnsi="Times New Roman"/>
          <w:sz w:val="24"/>
          <w:szCs w:val="24"/>
        </w:rPr>
        <w:t xml:space="preserve"> </w:t>
      </w:r>
      <w:r w:rsidRPr="00C910D9">
        <w:rPr>
          <w:rFonts w:ascii="Times New Roman" w:hAnsi="Times New Roman"/>
          <w:sz w:val="24"/>
          <w:szCs w:val="24"/>
        </w:rPr>
        <w:t>«Детский сад №30».</w:t>
      </w:r>
    </w:p>
    <w:p w:rsidR="00C910D9" w:rsidRPr="00C910D9" w:rsidRDefault="00C910D9" w:rsidP="00C910D9">
      <w:pPr>
        <w:pStyle w:val="1"/>
        <w:spacing w:after="0"/>
        <w:ind w:left="0"/>
        <w:rPr>
          <w:rFonts w:ascii="Times New Roman" w:hAnsi="Times New Roman"/>
          <w:sz w:val="24"/>
          <w:szCs w:val="24"/>
        </w:rPr>
      </w:pPr>
      <w:r w:rsidRPr="00C910D9">
        <w:rPr>
          <w:rFonts w:ascii="Times New Roman" w:hAnsi="Times New Roman"/>
          <w:b/>
          <w:i/>
          <w:sz w:val="24"/>
          <w:szCs w:val="24"/>
        </w:rPr>
        <w:t>Задачи</w:t>
      </w:r>
      <w:r w:rsidRPr="00C910D9">
        <w:rPr>
          <w:rFonts w:ascii="Times New Roman" w:hAnsi="Times New Roman"/>
          <w:sz w:val="24"/>
          <w:szCs w:val="24"/>
        </w:rPr>
        <w:t>:</w:t>
      </w:r>
    </w:p>
    <w:p w:rsidR="00C910D9" w:rsidRPr="00C910D9" w:rsidRDefault="00C910D9" w:rsidP="00C910D9">
      <w:pPr>
        <w:pStyle w:val="1"/>
        <w:spacing w:after="0"/>
        <w:ind w:left="0"/>
        <w:jc w:val="both"/>
        <w:rPr>
          <w:rFonts w:ascii="Times New Roman" w:hAnsi="Times New Roman"/>
          <w:sz w:val="24"/>
          <w:szCs w:val="24"/>
        </w:rPr>
      </w:pPr>
      <w:r w:rsidRPr="00C910D9">
        <w:rPr>
          <w:rFonts w:ascii="Times New Roman" w:hAnsi="Times New Roman"/>
          <w:sz w:val="24"/>
          <w:szCs w:val="24"/>
        </w:rPr>
        <w:t>- создание благоприятных условий для полноценного ра</w:t>
      </w:r>
      <w:r>
        <w:rPr>
          <w:rFonts w:ascii="Times New Roman" w:hAnsi="Times New Roman"/>
          <w:sz w:val="24"/>
          <w:szCs w:val="24"/>
        </w:rPr>
        <w:t xml:space="preserve">звития каждого ребенка в период </w:t>
      </w:r>
      <w:r w:rsidRPr="00C910D9">
        <w:rPr>
          <w:rFonts w:ascii="Times New Roman" w:hAnsi="Times New Roman"/>
          <w:sz w:val="24"/>
          <w:szCs w:val="24"/>
        </w:rPr>
        <w:t>дошкольного детства;</w:t>
      </w:r>
    </w:p>
    <w:p w:rsidR="00C910D9" w:rsidRDefault="00C910D9" w:rsidP="00C910D9">
      <w:pPr>
        <w:pStyle w:val="1"/>
        <w:spacing w:after="0"/>
        <w:ind w:left="0"/>
        <w:jc w:val="both"/>
        <w:rPr>
          <w:rFonts w:ascii="Times New Roman" w:hAnsi="Times New Roman"/>
          <w:sz w:val="24"/>
          <w:szCs w:val="24"/>
        </w:rPr>
      </w:pPr>
      <w:r w:rsidRPr="00C910D9">
        <w:rPr>
          <w:rFonts w:ascii="Times New Roman" w:hAnsi="Times New Roman"/>
          <w:sz w:val="24"/>
          <w:szCs w:val="24"/>
        </w:rPr>
        <w:t xml:space="preserve">- обеспечение вариативности и разнообразие </w:t>
      </w:r>
      <w:r>
        <w:rPr>
          <w:rFonts w:ascii="Times New Roman" w:hAnsi="Times New Roman"/>
          <w:sz w:val="24"/>
          <w:szCs w:val="24"/>
        </w:rPr>
        <w:t xml:space="preserve">содержания организационных форм </w:t>
      </w:r>
      <w:r w:rsidRPr="00C910D9">
        <w:rPr>
          <w:rFonts w:ascii="Times New Roman" w:hAnsi="Times New Roman"/>
          <w:sz w:val="24"/>
          <w:szCs w:val="24"/>
        </w:rPr>
        <w:t>дополнительного образования</w:t>
      </w:r>
    </w:p>
    <w:p w:rsidR="00C910D9" w:rsidRDefault="00C910D9" w:rsidP="00804D0A">
      <w:pPr>
        <w:pStyle w:val="Default"/>
        <w:spacing w:line="276" w:lineRule="auto"/>
        <w:jc w:val="both"/>
      </w:pPr>
    </w:p>
    <w:p w:rsidR="00804D0A" w:rsidRDefault="00804D0A" w:rsidP="00804D0A">
      <w:pPr>
        <w:pStyle w:val="Default"/>
        <w:spacing w:line="276" w:lineRule="auto"/>
        <w:jc w:val="both"/>
      </w:pPr>
      <w:r>
        <w:lastRenderedPageBreak/>
        <w:t xml:space="preserve">Учебный план по дополнительным платным образовательным услугам отражает: </w:t>
      </w:r>
    </w:p>
    <w:p w:rsidR="00804D0A" w:rsidRDefault="00804D0A" w:rsidP="00804D0A">
      <w:pPr>
        <w:pStyle w:val="Default"/>
        <w:spacing w:line="276" w:lineRule="auto"/>
        <w:jc w:val="both"/>
      </w:pPr>
      <w:r>
        <w:t xml:space="preserve">- специализацию занятий; </w:t>
      </w:r>
    </w:p>
    <w:p w:rsidR="00804D0A" w:rsidRDefault="00804D0A" w:rsidP="00804D0A">
      <w:pPr>
        <w:pStyle w:val="Default"/>
        <w:spacing w:line="276" w:lineRule="auto"/>
        <w:jc w:val="both"/>
      </w:pPr>
      <w:r>
        <w:t xml:space="preserve">- продолжительность занятий; </w:t>
      </w:r>
    </w:p>
    <w:p w:rsidR="00804D0A" w:rsidRDefault="00804D0A" w:rsidP="00804D0A">
      <w:pPr>
        <w:pStyle w:val="Default"/>
        <w:spacing w:line="276" w:lineRule="auto"/>
        <w:jc w:val="both"/>
      </w:pPr>
      <w:r>
        <w:t xml:space="preserve">- виды занятий; </w:t>
      </w:r>
    </w:p>
    <w:p w:rsidR="00804D0A" w:rsidRDefault="00804D0A" w:rsidP="00804D0A">
      <w:pPr>
        <w:pStyle w:val="Default"/>
        <w:spacing w:line="276" w:lineRule="auto"/>
        <w:jc w:val="both"/>
      </w:pPr>
      <w:r>
        <w:t xml:space="preserve">- количество занятий, часов. </w:t>
      </w:r>
    </w:p>
    <w:p w:rsidR="00804D0A" w:rsidRDefault="00804D0A" w:rsidP="00804D0A">
      <w:pPr>
        <w:pStyle w:val="1"/>
        <w:spacing w:after="0"/>
        <w:ind w:left="0"/>
        <w:jc w:val="both"/>
        <w:rPr>
          <w:rFonts w:ascii="Times New Roman" w:hAnsi="Times New Roman"/>
          <w:sz w:val="24"/>
          <w:szCs w:val="24"/>
        </w:rPr>
      </w:pPr>
      <w:r>
        <w:rPr>
          <w:rFonts w:ascii="Times New Roman" w:hAnsi="Times New Roman"/>
          <w:sz w:val="24"/>
          <w:szCs w:val="24"/>
        </w:rPr>
        <w:t>Направленности дополнительного образования соответствуют интересам и потребностям дошкольников, учитывают реальные возможности их удовлетворения в ДОУ, помогают ребенку сформировать собственную ценностную и действенную позицию, стимулируют его самообразование и саморазвитие.</w:t>
      </w:r>
    </w:p>
    <w:p w:rsidR="005D7DD8" w:rsidRDefault="005D7DD8" w:rsidP="005D7DD8">
      <w:pPr>
        <w:pStyle w:val="1"/>
        <w:spacing w:after="0"/>
        <w:ind w:left="0"/>
        <w:jc w:val="both"/>
        <w:rPr>
          <w:rFonts w:ascii="Times New Roman" w:hAnsi="Times New Roman"/>
          <w:sz w:val="24"/>
          <w:szCs w:val="24"/>
        </w:rPr>
      </w:pPr>
    </w:p>
    <w:p w:rsidR="00804D0A" w:rsidRDefault="00804D0A" w:rsidP="00804D0A">
      <w:pPr>
        <w:pStyle w:val="Default"/>
        <w:spacing w:line="276" w:lineRule="auto"/>
        <w:jc w:val="both"/>
      </w:pPr>
      <w:r>
        <w:rPr>
          <w:b/>
          <w:bCs/>
        </w:rPr>
        <w:t xml:space="preserve">Для оказания дополнительных платных образовательных услуг в детском саду созданы следующие необходимые условия: </w:t>
      </w:r>
    </w:p>
    <w:p w:rsidR="00804D0A" w:rsidRDefault="00804D0A" w:rsidP="00804D0A">
      <w:pPr>
        <w:pStyle w:val="Default"/>
        <w:spacing w:line="276" w:lineRule="auto"/>
        <w:jc w:val="both"/>
      </w:pPr>
      <w:r>
        <w:t xml:space="preserve">- изучение спроса родителей (законных представителей) на предоставляемые услуги; </w:t>
      </w:r>
    </w:p>
    <w:p w:rsidR="00804D0A" w:rsidRDefault="00804D0A" w:rsidP="00804D0A">
      <w:pPr>
        <w:pStyle w:val="Default"/>
        <w:spacing w:line="276" w:lineRule="auto"/>
        <w:jc w:val="both"/>
      </w:pPr>
      <w:r>
        <w:t xml:space="preserve">- соответствие действующим санитарным правилам и нормативам; </w:t>
      </w:r>
    </w:p>
    <w:p w:rsidR="00804D0A" w:rsidRDefault="00804D0A" w:rsidP="00804D0A">
      <w:pPr>
        <w:pStyle w:val="Default"/>
        <w:spacing w:line="276" w:lineRule="auto"/>
        <w:jc w:val="both"/>
      </w:pPr>
      <w:r>
        <w:t xml:space="preserve">- соответствие требованиям по охране и безопасности здоровья потребителей услуг; </w:t>
      </w:r>
    </w:p>
    <w:p w:rsidR="00804D0A" w:rsidRDefault="00804D0A" w:rsidP="00804D0A">
      <w:pPr>
        <w:pStyle w:val="Default"/>
        <w:spacing w:line="276" w:lineRule="auto"/>
        <w:jc w:val="both"/>
      </w:pPr>
      <w:r>
        <w:t xml:space="preserve">- качественное кадровое обеспечение; </w:t>
      </w:r>
    </w:p>
    <w:p w:rsidR="00804D0A" w:rsidRDefault="00804D0A" w:rsidP="00804D0A">
      <w:pPr>
        <w:pStyle w:val="1"/>
        <w:spacing w:after="0"/>
        <w:ind w:left="0"/>
        <w:jc w:val="both"/>
        <w:rPr>
          <w:rFonts w:ascii="Times New Roman" w:hAnsi="Times New Roman"/>
          <w:sz w:val="24"/>
          <w:szCs w:val="24"/>
        </w:rPr>
      </w:pPr>
      <w:r>
        <w:rPr>
          <w:rFonts w:ascii="Times New Roman" w:hAnsi="Times New Roman"/>
          <w:sz w:val="24"/>
          <w:szCs w:val="24"/>
        </w:rPr>
        <w:t>- необходимое программно-методическое и техническое обеспечение.</w:t>
      </w:r>
    </w:p>
    <w:p w:rsidR="00804D0A" w:rsidRDefault="00804D0A" w:rsidP="00804D0A">
      <w:pPr>
        <w:pStyle w:val="Default"/>
        <w:spacing w:line="276" w:lineRule="auto"/>
        <w:jc w:val="both"/>
      </w:pPr>
    </w:p>
    <w:p w:rsidR="00804D0A" w:rsidRDefault="00804D0A" w:rsidP="00804D0A">
      <w:pPr>
        <w:pStyle w:val="Default"/>
        <w:spacing w:line="276" w:lineRule="auto"/>
        <w:jc w:val="both"/>
        <w:rPr>
          <w:sz w:val="23"/>
          <w:szCs w:val="23"/>
        </w:rPr>
      </w:pPr>
      <w:r>
        <w:rPr>
          <w:b/>
          <w:bCs/>
          <w:sz w:val="23"/>
          <w:szCs w:val="23"/>
        </w:rPr>
        <w:t xml:space="preserve">       2. Режим оказания дополнительных платных образовательных услуг. </w:t>
      </w:r>
    </w:p>
    <w:p w:rsidR="00804D0A" w:rsidRDefault="00804D0A" w:rsidP="00804D0A">
      <w:pPr>
        <w:pStyle w:val="Default"/>
        <w:spacing w:line="276" w:lineRule="auto"/>
        <w:jc w:val="both"/>
        <w:rPr>
          <w:sz w:val="23"/>
          <w:szCs w:val="23"/>
        </w:rPr>
      </w:pPr>
    </w:p>
    <w:p w:rsidR="00804D0A" w:rsidRDefault="00804D0A" w:rsidP="00804D0A">
      <w:pPr>
        <w:pStyle w:val="Default"/>
        <w:spacing w:line="276" w:lineRule="auto"/>
        <w:jc w:val="both"/>
        <w:rPr>
          <w:sz w:val="23"/>
          <w:szCs w:val="23"/>
        </w:rPr>
      </w:pPr>
      <w:r>
        <w:rPr>
          <w:sz w:val="23"/>
          <w:szCs w:val="23"/>
        </w:rPr>
        <w:t>2.1. Организация образовательного процесса регламентируется дополнительными общеразвивающими программами, учебным планом и графиком проведения занятий в порядке оказания дополнительных платных образовательных услуг в 20</w:t>
      </w:r>
      <w:r w:rsidR="0030405E">
        <w:rPr>
          <w:sz w:val="23"/>
          <w:szCs w:val="23"/>
        </w:rPr>
        <w:t>21</w:t>
      </w:r>
      <w:r>
        <w:rPr>
          <w:sz w:val="23"/>
          <w:szCs w:val="23"/>
        </w:rPr>
        <w:t>-20</w:t>
      </w:r>
      <w:r w:rsidR="0030405E">
        <w:rPr>
          <w:sz w:val="23"/>
          <w:szCs w:val="23"/>
        </w:rPr>
        <w:t>22</w:t>
      </w:r>
      <w:r>
        <w:rPr>
          <w:sz w:val="23"/>
          <w:szCs w:val="23"/>
        </w:rPr>
        <w:t xml:space="preserve"> учебном году, утвержденных приказом </w:t>
      </w:r>
      <w:r w:rsidRPr="00632FB2">
        <w:rPr>
          <w:sz w:val="23"/>
          <w:szCs w:val="23"/>
        </w:rPr>
        <w:t xml:space="preserve">№ </w:t>
      </w:r>
      <w:r w:rsidR="00632FB2">
        <w:rPr>
          <w:sz w:val="23"/>
          <w:szCs w:val="23"/>
        </w:rPr>
        <w:t>347 от 30</w:t>
      </w:r>
      <w:r w:rsidRPr="00632FB2">
        <w:rPr>
          <w:sz w:val="23"/>
          <w:szCs w:val="23"/>
        </w:rPr>
        <w:t>.0</w:t>
      </w:r>
      <w:r w:rsidR="00632FB2">
        <w:rPr>
          <w:sz w:val="23"/>
          <w:szCs w:val="23"/>
        </w:rPr>
        <w:t>8</w:t>
      </w:r>
      <w:r w:rsidRPr="00632FB2">
        <w:rPr>
          <w:sz w:val="23"/>
          <w:szCs w:val="23"/>
        </w:rPr>
        <w:t>.20</w:t>
      </w:r>
      <w:r w:rsidR="00632FB2">
        <w:rPr>
          <w:sz w:val="23"/>
          <w:szCs w:val="23"/>
        </w:rPr>
        <w:t>2</w:t>
      </w:r>
      <w:r w:rsidRPr="00632FB2">
        <w:rPr>
          <w:sz w:val="23"/>
          <w:szCs w:val="23"/>
        </w:rPr>
        <w:t>1г.</w:t>
      </w:r>
      <w:r w:rsidRPr="00C558A4">
        <w:rPr>
          <w:sz w:val="23"/>
          <w:szCs w:val="23"/>
        </w:rPr>
        <w:t xml:space="preserve"> которые разрабатываются и утверждаются образовательным учреждением</w:t>
      </w:r>
      <w:r>
        <w:rPr>
          <w:sz w:val="23"/>
          <w:szCs w:val="23"/>
        </w:rPr>
        <w:t xml:space="preserve"> самостоятельно. </w:t>
      </w:r>
    </w:p>
    <w:p w:rsidR="00804D0A" w:rsidRDefault="00804D0A" w:rsidP="00804D0A">
      <w:pPr>
        <w:pStyle w:val="Default"/>
        <w:spacing w:line="276" w:lineRule="auto"/>
        <w:jc w:val="both"/>
        <w:rPr>
          <w:sz w:val="23"/>
          <w:szCs w:val="23"/>
        </w:rPr>
      </w:pPr>
      <w:r>
        <w:rPr>
          <w:sz w:val="23"/>
          <w:szCs w:val="23"/>
        </w:rPr>
        <w:t xml:space="preserve">2.2. Режим оказания дополнительных платных образовательных услуг устанавливается в соответствии с СанПиН 2.4.1. 3049 - 13 </w:t>
      </w:r>
    </w:p>
    <w:p w:rsidR="00804D0A" w:rsidRDefault="00804D0A" w:rsidP="00804D0A">
      <w:pPr>
        <w:pStyle w:val="Default"/>
        <w:spacing w:line="276" w:lineRule="auto"/>
        <w:jc w:val="both"/>
        <w:rPr>
          <w:sz w:val="23"/>
          <w:szCs w:val="23"/>
        </w:rPr>
      </w:pPr>
      <w:r>
        <w:rPr>
          <w:sz w:val="23"/>
          <w:szCs w:val="23"/>
        </w:rPr>
        <w:t xml:space="preserve">2.3. Проведение в детском саду дополнительных занятий за счет времени, отведенного на прогулку и дневной сон, не допускается. </w:t>
      </w:r>
    </w:p>
    <w:p w:rsidR="00804D0A" w:rsidRDefault="00804D0A" w:rsidP="00804D0A">
      <w:pPr>
        <w:pStyle w:val="Default"/>
        <w:spacing w:line="276" w:lineRule="auto"/>
        <w:jc w:val="both"/>
        <w:rPr>
          <w:sz w:val="23"/>
          <w:szCs w:val="23"/>
        </w:rPr>
      </w:pPr>
      <w:r>
        <w:rPr>
          <w:sz w:val="23"/>
          <w:szCs w:val="23"/>
        </w:rPr>
        <w:t xml:space="preserve">2.4. Дополнительные платные образовательные услуги проводят: </w:t>
      </w:r>
    </w:p>
    <w:p w:rsidR="00804D0A" w:rsidRDefault="00804D0A" w:rsidP="00804D0A">
      <w:pPr>
        <w:pStyle w:val="Default"/>
        <w:spacing w:line="276" w:lineRule="auto"/>
        <w:jc w:val="both"/>
        <w:rPr>
          <w:sz w:val="23"/>
          <w:szCs w:val="23"/>
        </w:rPr>
      </w:pPr>
      <w:r>
        <w:rPr>
          <w:sz w:val="23"/>
          <w:szCs w:val="23"/>
        </w:rPr>
        <w:t xml:space="preserve">- для детей 4-го года жизни - не чаще 2 раз в неделю продолжительностью не более 15 минут; </w:t>
      </w:r>
    </w:p>
    <w:p w:rsidR="00804D0A" w:rsidRDefault="00804D0A" w:rsidP="00804D0A">
      <w:pPr>
        <w:pStyle w:val="Default"/>
        <w:spacing w:line="276" w:lineRule="auto"/>
        <w:jc w:val="both"/>
        <w:rPr>
          <w:sz w:val="23"/>
          <w:szCs w:val="23"/>
        </w:rPr>
      </w:pPr>
      <w:r>
        <w:rPr>
          <w:sz w:val="23"/>
          <w:szCs w:val="23"/>
        </w:rPr>
        <w:t xml:space="preserve">- для детей 5-го года жизни - не чаще 2-3 раз в неделю продолжительностью не более 20 минут; </w:t>
      </w:r>
    </w:p>
    <w:p w:rsidR="00804D0A" w:rsidRDefault="00804D0A" w:rsidP="00804D0A">
      <w:pPr>
        <w:pStyle w:val="Default"/>
        <w:spacing w:line="276" w:lineRule="auto"/>
        <w:jc w:val="both"/>
        <w:rPr>
          <w:sz w:val="23"/>
          <w:szCs w:val="23"/>
        </w:rPr>
      </w:pPr>
      <w:r>
        <w:rPr>
          <w:sz w:val="23"/>
          <w:szCs w:val="23"/>
        </w:rPr>
        <w:t xml:space="preserve">- для детей 6-го года жизни - не чаще 3 раз в неделю продолжительностью не более 25 минут; </w:t>
      </w:r>
    </w:p>
    <w:p w:rsidR="00804D0A" w:rsidRDefault="00804D0A" w:rsidP="00804D0A">
      <w:pPr>
        <w:pStyle w:val="Default"/>
        <w:spacing w:line="276" w:lineRule="auto"/>
        <w:jc w:val="both"/>
        <w:rPr>
          <w:sz w:val="23"/>
          <w:szCs w:val="23"/>
        </w:rPr>
      </w:pPr>
      <w:r>
        <w:rPr>
          <w:sz w:val="23"/>
          <w:szCs w:val="23"/>
        </w:rPr>
        <w:t xml:space="preserve">- для детей 7-го года жизни - не чаще 3 раз в неделю продолжительностью не более 30 минут. </w:t>
      </w:r>
    </w:p>
    <w:p w:rsidR="00804D0A" w:rsidRDefault="00804D0A" w:rsidP="00804D0A">
      <w:pPr>
        <w:pStyle w:val="Default"/>
        <w:spacing w:line="276" w:lineRule="auto"/>
        <w:jc w:val="both"/>
        <w:rPr>
          <w:sz w:val="23"/>
          <w:szCs w:val="23"/>
        </w:rPr>
      </w:pPr>
      <w:r>
        <w:rPr>
          <w:sz w:val="23"/>
          <w:szCs w:val="23"/>
        </w:rPr>
        <w:t xml:space="preserve">2.5. Домашние задания воспитанникам ДОУ не задают. </w:t>
      </w:r>
    </w:p>
    <w:p w:rsidR="00804D0A" w:rsidRDefault="00804D0A" w:rsidP="00804D0A">
      <w:pPr>
        <w:pStyle w:val="Default"/>
        <w:tabs>
          <w:tab w:val="left" w:pos="284"/>
        </w:tabs>
        <w:spacing w:line="276" w:lineRule="auto"/>
        <w:jc w:val="both"/>
        <w:rPr>
          <w:b/>
          <w:bCs/>
          <w:sz w:val="23"/>
          <w:szCs w:val="23"/>
        </w:rPr>
      </w:pPr>
    </w:p>
    <w:p w:rsidR="00804D0A" w:rsidRDefault="00804D0A" w:rsidP="00804D0A">
      <w:pPr>
        <w:pStyle w:val="Default"/>
        <w:tabs>
          <w:tab w:val="left" w:pos="284"/>
        </w:tabs>
        <w:spacing w:line="276" w:lineRule="auto"/>
        <w:jc w:val="both"/>
        <w:rPr>
          <w:sz w:val="23"/>
          <w:szCs w:val="23"/>
        </w:rPr>
      </w:pPr>
      <w:r>
        <w:rPr>
          <w:b/>
          <w:bCs/>
          <w:sz w:val="23"/>
          <w:szCs w:val="23"/>
        </w:rPr>
        <w:t xml:space="preserve">        3.  Структура учебного плана </w:t>
      </w:r>
    </w:p>
    <w:p w:rsidR="00804D0A" w:rsidRDefault="00804D0A" w:rsidP="00804D0A">
      <w:pPr>
        <w:pStyle w:val="Default"/>
        <w:spacing w:line="276" w:lineRule="auto"/>
        <w:jc w:val="both"/>
        <w:rPr>
          <w:sz w:val="23"/>
          <w:szCs w:val="23"/>
        </w:rPr>
      </w:pPr>
    </w:p>
    <w:p w:rsidR="00804D0A" w:rsidRDefault="00804D0A" w:rsidP="00804D0A">
      <w:pPr>
        <w:pStyle w:val="Default"/>
        <w:spacing w:line="276" w:lineRule="auto"/>
        <w:jc w:val="both"/>
        <w:rPr>
          <w:sz w:val="23"/>
          <w:szCs w:val="23"/>
        </w:rPr>
      </w:pPr>
      <w:r>
        <w:rPr>
          <w:sz w:val="23"/>
          <w:szCs w:val="23"/>
        </w:rPr>
        <w:t xml:space="preserve">3.1. Структура учебного плана по дополнительным платным образовательным  услугам включает программы кружков (студий), перечень которых формируется на основе анализа запросов родителей воспитанников (их законных представителей). Применяемые программы способствуют достижению целей уставной деятельности дошкольного образовательного учреждения. </w:t>
      </w:r>
    </w:p>
    <w:p w:rsidR="00804D0A" w:rsidRDefault="00804D0A" w:rsidP="00804D0A">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3.2. Дополнительные общеразвивающие программы (программы кружков) согласованы решением Педагогического Совета (протокол </w:t>
      </w:r>
      <w:r w:rsidRPr="00C558A4">
        <w:rPr>
          <w:rFonts w:ascii="Times New Roman" w:hAnsi="Times New Roman" w:cs="Times New Roman"/>
          <w:sz w:val="23"/>
          <w:szCs w:val="23"/>
        </w:rPr>
        <w:t>№</w:t>
      </w:r>
      <w:r w:rsidRPr="005D7DD8">
        <w:rPr>
          <w:rFonts w:ascii="Times New Roman" w:hAnsi="Times New Roman" w:cs="Times New Roman"/>
          <w:sz w:val="23"/>
          <w:szCs w:val="23"/>
        </w:rPr>
        <w:t xml:space="preserve">1 от </w:t>
      </w:r>
      <w:r w:rsidR="0030405E" w:rsidRPr="005D7DD8">
        <w:rPr>
          <w:rFonts w:ascii="Times New Roman" w:hAnsi="Times New Roman" w:cs="Times New Roman"/>
          <w:sz w:val="23"/>
          <w:szCs w:val="23"/>
        </w:rPr>
        <w:t>01.09</w:t>
      </w:r>
      <w:r w:rsidRPr="005D7DD8">
        <w:rPr>
          <w:rFonts w:ascii="Times New Roman" w:hAnsi="Times New Roman" w:cs="Times New Roman"/>
          <w:sz w:val="23"/>
          <w:szCs w:val="23"/>
        </w:rPr>
        <w:t>.20</w:t>
      </w:r>
      <w:r w:rsidR="0030405E" w:rsidRPr="005D7DD8">
        <w:rPr>
          <w:rFonts w:ascii="Times New Roman" w:hAnsi="Times New Roman" w:cs="Times New Roman"/>
          <w:sz w:val="23"/>
          <w:szCs w:val="23"/>
        </w:rPr>
        <w:t>21</w:t>
      </w:r>
      <w:r w:rsidRPr="005D7DD8">
        <w:rPr>
          <w:rFonts w:ascii="Times New Roman" w:hAnsi="Times New Roman" w:cs="Times New Roman"/>
          <w:sz w:val="23"/>
          <w:szCs w:val="23"/>
        </w:rPr>
        <w:t>г</w:t>
      </w:r>
      <w:r w:rsidRPr="00C558A4">
        <w:rPr>
          <w:rFonts w:ascii="Times New Roman" w:hAnsi="Times New Roman" w:cs="Times New Roman"/>
          <w:sz w:val="23"/>
          <w:szCs w:val="23"/>
        </w:rPr>
        <w:t>.)</w:t>
      </w:r>
    </w:p>
    <w:p w:rsidR="00804D0A" w:rsidRDefault="00804D0A" w:rsidP="00804D0A">
      <w:pPr>
        <w:pStyle w:val="Default"/>
        <w:spacing w:line="276" w:lineRule="auto"/>
        <w:jc w:val="both"/>
        <w:rPr>
          <w:sz w:val="23"/>
          <w:szCs w:val="23"/>
        </w:rPr>
      </w:pPr>
      <w:r>
        <w:rPr>
          <w:sz w:val="23"/>
          <w:szCs w:val="23"/>
        </w:rPr>
        <w:t>3.3. В качестве форм организации образовательного процесса при проведении дополнительных платных образовательных  услуг применяются: игры, практические занятия, беседы, организация творческой работы.</w:t>
      </w:r>
    </w:p>
    <w:p w:rsidR="00804D0A" w:rsidRDefault="00804D0A" w:rsidP="00804D0A">
      <w:pPr>
        <w:pStyle w:val="Default"/>
        <w:spacing w:line="276" w:lineRule="auto"/>
        <w:jc w:val="both"/>
        <w:rPr>
          <w:sz w:val="23"/>
          <w:szCs w:val="23"/>
        </w:rPr>
      </w:pPr>
    </w:p>
    <w:p w:rsidR="004D3E39" w:rsidRDefault="004D3E39" w:rsidP="00804D0A">
      <w:pPr>
        <w:autoSpaceDE w:val="0"/>
        <w:autoSpaceDN w:val="0"/>
        <w:adjustRightInd w:val="0"/>
        <w:rPr>
          <w:rFonts w:ascii="Times New Roman" w:hAnsi="Times New Roman" w:cs="Times New Roman"/>
          <w:sz w:val="24"/>
          <w:szCs w:val="24"/>
        </w:rPr>
      </w:pPr>
    </w:p>
    <w:p w:rsidR="00804D0A" w:rsidRDefault="00804D0A" w:rsidP="00804D0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Дополнительное образование в ДОУ организовано по нескольким направлениям:</w:t>
      </w:r>
    </w:p>
    <w:p w:rsidR="00804D0A" w:rsidRDefault="00804D0A" w:rsidP="00804D0A">
      <w:pPr>
        <w:pStyle w:val="1"/>
        <w:numPr>
          <w:ilvl w:val="0"/>
          <w:numId w:val="2"/>
        </w:numPr>
        <w:tabs>
          <w:tab w:val="left" w:pos="426"/>
        </w:tabs>
        <w:spacing w:after="0"/>
        <w:jc w:val="both"/>
        <w:rPr>
          <w:rFonts w:ascii="Times New Roman" w:hAnsi="Times New Roman"/>
          <w:b/>
          <w:bCs/>
          <w:sz w:val="24"/>
          <w:szCs w:val="24"/>
        </w:rPr>
      </w:pPr>
      <w:r>
        <w:rPr>
          <w:rFonts w:ascii="Times New Roman" w:hAnsi="Times New Roman"/>
          <w:b/>
          <w:bCs/>
          <w:sz w:val="24"/>
          <w:szCs w:val="24"/>
        </w:rPr>
        <w:t>Художественно-эстетическая направленность:</w:t>
      </w:r>
    </w:p>
    <w:p w:rsidR="00F6289B" w:rsidRDefault="00F6289B" w:rsidP="00804D0A">
      <w:pPr>
        <w:pStyle w:val="1"/>
        <w:spacing w:after="0"/>
        <w:jc w:val="both"/>
        <w:rPr>
          <w:rFonts w:ascii="Times New Roman" w:hAnsi="Times New Roman"/>
          <w:bCs/>
          <w:sz w:val="24"/>
          <w:szCs w:val="24"/>
        </w:rPr>
      </w:pPr>
      <w:r>
        <w:rPr>
          <w:rFonts w:ascii="Times New Roman" w:hAnsi="Times New Roman"/>
          <w:bCs/>
          <w:sz w:val="24"/>
          <w:szCs w:val="24"/>
        </w:rPr>
        <w:t>- кружок «</w:t>
      </w:r>
      <w:r w:rsidR="0030405E">
        <w:rPr>
          <w:rFonts w:ascii="Times New Roman" w:hAnsi="Times New Roman"/>
          <w:bCs/>
          <w:sz w:val="24"/>
          <w:szCs w:val="24"/>
        </w:rPr>
        <w:t xml:space="preserve">Чудеса </w:t>
      </w:r>
      <w:proofErr w:type="spellStart"/>
      <w:r w:rsidR="0030405E">
        <w:rPr>
          <w:rFonts w:ascii="Times New Roman" w:hAnsi="Times New Roman"/>
          <w:bCs/>
          <w:sz w:val="24"/>
          <w:szCs w:val="24"/>
        </w:rPr>
        <w:t>бумагопластики</w:t>
      </w:r>
      <w:proofErr w:type="spellEnd"/>
      <w:r>
        <w:rPr>
          <w:rFonts w:ascii="Times New Roman" w:hAnsi="Times New Roman"/>
          <w:bCs/>
          <w:sz w:val="24"/>
          <w:szCs w:val="24"/>
        </w:rPr>
        <w:t>»</w:t>
      </w:r>
    </w:p>
    <w:p w:rsidR="005D7DD8" w:rsidRDefault="005D7DD8" w:rsidP="005D7DD8">
      <w:pPr>
        <w:pStyle w:val="1"/>
        <w:spacing w:after="0"/>
        <w:ind w:left="0"/>
        <w:jc w:val="both"/>
        <w:rPr>
          <w:rFonts w:ascii="Times New Roman" w:hAnsi="Times New Roman"/>
          <w:bCs/>
          <w:sz w:val="24"/>
          <w:szCs w:val="24"/>
        </w:rPr>
      </w:pPr>
      <w:r>
        <w:rPr>
          <w:rFonts w:ascii="Times New Roman" w:hAnsi="Times New Roman"/>
          <w:bCs/>
          <w:sz w:val="24"/>
          <w:szCs w:val="24"/>
        </w:rPr>
        <w:t xml:space="preserve">            </w:t>
      </w:r>
      <w:r w:rsidR="00931D71">
        <w:rPr>
          <w:rFonts w:ascii="Times New Roman" w:hAnsi="Times New Roman"/>
          <w:bCs/>
          <w:sz w:val="24"/>
          <w:szCs w:val="24"/>
        </w:rPr>
        <w:t>- кружок «</w:t>
      </w:r>
      <w:r w:rsidR="0030405E">
        <w:rPr>
          <w:rFonts w:ascii="Times New Roman" w:hAnsi="Times New Roman"/>
          <w:bCs/>
          <w:sz w:val="24"/>
          <w:szCs w:val="24"/>
        </w:rPr>
        <w:t>Радужная дорожка</w:t>
      </w:r>
      <w:r w:rsidR="00931D71">
        <w:rPr>
          <w:rFonts w:ascii="Times New Roman" w:hAnsi="Times New Roman"/>
          <w:bCs/>
          <w:sz w:val="24"/>
          <w:szCs w:val="24"/>
        </w:rPr>
        <w:t>»</w:t>
      </w:r>
      <w:r>
        <w:rPr>
          <w:rFonts w:ascii="Times New Roman" w:hAnsi="Times New Roman"/>
          <w:bCs/>
          <w:sz w:val="24"/>
          <w:szCs w:val="24"/>
        </w:rPr>
        <w:t xml:space="preserve">         </w:t>
      </w:r>
    </w:p>
    <w:p w:rsidR="005D7DD8" w:rsidRDefault="005D7DD8" w:rsidP="005D7DD8">
      <w:pPr>
        <w:pStyle w:val="1"/>
        <w:tabs>
          <w:tab w:val="left" w:pos="709"/>
        </w:tabs>
        <w:spacing w:after="0"/>
        <w:ind w:left="0"/>
        <w:jc w:val="both"/>
        <w:rPr>
          <w:rFonts w:ascii="Times New Roman" w:hAnsi="Times New Roman"/>
          <w:bCs/>
          <w:sz w:val="24"/>
          <w:szCs w:val="24"/>
        </w:rPr>
      </w:pPr>
      <w:r>
        <w:rPr>
          <w:rFonts w:ascii="Times New Roman" w:hAnsi="Times New Roman"/>
          <w:bCs/>
          <w:sz w:val="24"/>
          <w:szCs w:val="24"/>
        </w:rPr>
        <w:t xml:space="preserve">            - кружок «Рукодельница»</w:t>
      </w:r>
    </w:p>
    <w:p w:rsidR="00931D71" w:rsidRDefault="00931D71" w:rsidP="00804D0A">
      <w:pPr>
        <w:pStyle w:val="1"/>
        <w:spacing w:after="0"/>
        <w:jc w:val="both"/>
        <w:rPr>
          <w:rFonts w:ascii="Times New Roman" w:hAnsi="Times New Roman"/>
          <w:bCs/>
          <w:sz w:val="24"/>
          <w:szCs w:val="24"/>
        </w:rPr>
      </w:pPr>
    </w:p>
    <w:p w:rsidR="00804D0A" w:rsidRDefault="00804D0A" w:rsidP="00804D0A">
      <w:pPr>
        <w:pStyle w:val="1"/>
        <w:spacing w:after="0"/>
        <w:ind w:left="0"/>
        <w:jc w:val="both"/>
        <w:rPr>
          <w:rFonts w:ascii="Times New Roman" w:hAnsi="Times New Roman"/>
          <w:b/>
          <w:bCs/>
          <w:sz w:val="24"/>
          <w:szCs w:val="24"/>
        </w:rPr>
      </w:pPr>
      <w:r>
        <w:rPr>
          <w:rFonts w:ascii="Times New Roman" w:hAnsi="Times New Roman"/>
          <w:b/>
          <w:bCs/>
          <w:sz w:val="24"/>
          <w:szCs w:val="24"/>
        </w:rPr>
        <w:t xml:space="preserve">      2.  Оздоровительная направленность </w:t>
      </w:r>
    </w:p>
    <w:p w:rsidR="00804D0A" w:rsidRDefault="00804D0A" w:rsidP="00804D0A">
      <w:pPr>
        <w:pStyle w:val="1"/>
        <w:spacing w:after="0"/>
        <w:ind w:left="0"/>
        <w:jc w:val="both"/>
        <w:rPr>
          <w:rFonts w:ascii="Times New Roman" w:hAnsi="Times New Roman"/>
          <w:bCs/>
          <w:sz w:val="24"/>
          <w:szCs w:val="24"/>
        </w:rPr>
      </w:pPr>
      <w:r>
        <w:rPr>
          <w:rFonts w:ascii="Times New Roman" w:hAnsi="Times New Roman"/>
          <w:bCs/>
          <w:sz w:val="24"/>
          <w:szCs w:val="24"/>
        </w:rPr>
        <w:t xml:space="preserve">            - кружок «</w:t>
      </w:r>
      <w:proofErr w:type="spellStart"/>
      <w:r>
        <w:rPr>
          <w:rFonts w:ascii="Times New Roman" w:hAnsi="Times New Roman"/>
          <w:bCs/>
          <w:sz w:val="24"/>
          <w:szCs w:val="24"/>
        </w:rPr>
        <w:t>Топотушки</w:t>
      </w:r>
      <w:proofErr w:type="spellEnd"/>
      <w:r>
        <w:rPr>
          <w:rFonts w:ascii="Times New Roman" w:hAnsi="Times New Roman"/>
          <w:bCs/>
          <w:sz w:val="24"/>
          <w:szCs w:val="24"/>
        </w:rPr>
        <w:t>»</w:t>
      </w:r>
    </w:p>
    <w:p w:rsidR="00804D0A" w:rsidRDefault="00804D0A" w:rsidP="00804D0A">
      <w:pPr>
        <w:pStyle w:val="1"/>
        <w:spacing w:after="0"/>
        <w:ind w:left="0"/>
        <w:jc w:val="both"/>
        <w:rPr>
          <w:rFonts w:ascii="Times New Roman" w:hAnsi="Times New Roman"/>
          <w:bCs/>
          <w:sz w:val="24"/>
          <w:szCs w:val="24"/>
        </w:rPr>
      </w:pPr>
      <w:r>
        <w:rPr>
          <w:rFonts w:ascii="Times New Roman" w:hAnsi="Times New Roman"/>
          <w:bCs/>
          <w:sz w:val="24"/>
          <w:szCs w:val="24"/>
        </w:rPr>
        <w:t xml:space="preserve">            </w:t>
      </w:r>
    </w:p>
    <w:p w:rsidR="00804D0A" w:rsidRDefault="00804D0A" w:rsidP="00804D0A">
      <w:pPr>
        <w:pStyle w:val="1"/>
        <w:spacing w:after="0"/>
        <w:ind w:left="0"/>
        <w:jc w:val="both"/>
        <w:rPr>
          <w:rFonts w:ascii="Times New Roman" w:hAnsi="Times New Roman"/>
          <w:b/>
          <w:bCs/>
          <w:sz w:val="24"/>
          <w:szCs w:val="24"/>
        </w:rPr>
      </w:pPr>
      <w:r>
        <w:rPr>
          <w:rFonts w:ascii="Times New Roman" w:hAnsi="Times New Roman"/>
          <w:b/>
          <w:bCs/>
          <w:sz w:val="24"/>
          <w:szCs w:val="24"/>
        </w:rPr>
        <w:t xml:space="preserve">     3.  Социально-педагогическая направленность</w:t>
      </w:r>
    </w:p>
    <w:p w:rsidR="00F6289B" w:rsidRDefault="0030405E" w:rsidP="00804D0A">
      <w:pPr>
        <w:pStyle w:val="1"/>
        <w:tabs>
          <w:tab w:val="left" w:pos="709"/>
        </w:tabs>
        <w:spacing w:after="0"/>
        <w:ind w:left="0"/>
        <w:jc w:val="both"/>
        <w:rPr>
          <w:rFonts w:ascii="Times New Roman" w:hAnsi="Times New Roman"/>
          <w:bCs/>
          <w:sz w:val="24"/>
          <w:szCs w:val="24"/>
        </w:rPr>
      </w:pPr>
      <w:r>
        <w:rPr>
          <w:rFonts w:ascii="Times New Roman" w:hAnsi="Times New Roman"/>
          <w:bCs/>
          <w:sz w:val="24"/>
          <w:szCs w:val="24"/>
        </w:rPr>
        <w:t xml:space="preserve">          </w:t>
      </w:r>
      <w:r w:rsidR="00F6289B">
        <w:rPr>
          <w:rFonts w:ascii="Times New Roman" w:hAnsi="Times New Roman"/>
          <w:bCs/>
          <w:sz w:val="24"/>
          <w:szCs w:val="24"/>
        </w:rPr>
        <w:t xml:space="preserve"> - кружок «</w:t>
      </w:r>
      <w:proofErr w:type="spellStart"/>
      <w:r w:rsidR="00F6289B">
        <w:rPr>
          <w:rFonts w:ascii="Times New Roman" w:hAnsi="Times New Roman"/>
          <w:bCs/>
          <w:sz w:val="24"/>
          <w:szCs w:val="24"/>
        </w:rPr>
        <w:t>Читалочка</w:t>
      </w:r>
      <w:proofErr w:type="spellEnd"/>
      <w:r w:rsidR="00F6289B">
        <w:rPr>
          <w:rFonts w:ascii="Times New Roman" w:hAnsi="Times New Roman"/>
          <w:bCs/>
          <w:sz w:val="24"/>
          <w:szCs w:val="24"/>
        </w:rPr>
        <w:t>»</w:t>
      </w:r>
    </w:p>
    <w:p w:rsidR="00804D0A" w:rsidRDefault="00804D0A" w:rsidP="00804D0A">
      <w:pPr>
        <w:pStyle w:val="1"/>
        <w:spacing w:after="0"/>
        <w:ind w:left="0"/>
        <w:jc w:val="both"/>
        <w:rPr>
          <w:rFonts w:ascii="Times New Roman" w:hAnsi="Times New Roman"/>
          <w:bCs/>
          <w:sz w:val="24"/>
          <w:szCs w:val="24"/>
        </w:rPr>
      </w:pPr>
      <w:r>
        <w:rPr>
          <w:rFonts w:ascii="Times New Roman" w:hAnsi="Times New Roman"/>
          <w:bCs/>
          <w:sz w:val="24"/>
          <w:szCs w:val="24"/>
        </w:rPr>
        <w:t xml:space="preserve">          </w:t>
      </w:r>
      <w:r w:rsidR="00565FBF">
        <w:rPr>
          <w:rFonts w:ascii="Times New Roman" w:hAnsi="Times New Roman"/>
          <w:bCs/>
          <w:sz w:val="24"/>
          <w:szCs w:val="24"/>
        </w:rPr>
        <w:t xml:space="preserve"> </w:t>
      </w:r>
      <w:r>
        <w:rPr>
          <w:rFonts w:ascii="Times New Roman" w:hAnsi="Times New Roman"/>
          <w:bCs/>
          <w:sz w:val="24"/>
          <w:szCs w:val="24"/>
        </w:rPr>
        <w:t>- кружок «</w:t>
      </w:r>
      <w:r w:rsidR="0030405E">
        <w:rPr>
          <w:rFonts w:ascii="Times New Roman" w:hAnsi="Times New Roman"/>
          <w:bCs/>
          <w:sz w:val="24"/>
          <w:szCs w:val="24"/>
        </w:rPr>
        <w:t>В гостях у гнома Эконома</w:t>
      </w:r>
      <w:r>
        <w:rPr>
          <w:rFonts w:ascii="Times New Roman" w:hAnsi="Times New Roman"/>
          <w:bCs/>
          <w:sz w:val="24"/>
          <w:szCs w:val="24"/>
        </w:rPr>
        <w:t>»</w:t>
      </w:r>
    </w:p>
    <w:p w:rsidR="0030405E" w:rsidRDefault="0030405E" w:rsidP="00804D0A">
      <w:pPr>
        <w:pStyle w:val="1"/>
        <w:spacing w:after="0"/>
        <w:ind w:left="0"/>
        <w:jc w:val="both"/>
        <w:rPr>
          <w:rFonts w:ascii="Times New Roman" w:hAnsi="Times New Roman"/>
          <w:bCs/>
          <w:sz w:val="24"/>
          <w:szCs w:val="24"/>
        </w:rPr>
      </w:pPr>
      <w:r>
        <w:rPr>
          <w:rFonts w:ascii="Times New Roman" w:hAnsi="Times New Roman"/>
          <w:bCs/>
          <w:sz w:val="24"/>
          <w:szCs w:val="24"/>
        </w:rPr>
        <w:t xml:space="preserve">           - кружок «</w:t>
      </w:r>
      <w:proofErr w:type="spellStart"/>
      <w:r>
        <w:rPr>
          <w:rFonts w:ascii="Times New Roman" w:hAnsi="Times New Roman"/>
          <w:bCs/>
          <w:sz w:val="24"/>
          <w:szCs w:val="24"/>
        </w:rPr>
        <w:t>Эколята</w:t>
      </w:r>
      <w:proofErr w:type="spellEnd"/>
      <w:r>
        <w:rPr>
          <w:rFonts w:ascii="Times New Roman" w:hAnsi="Times New Roman"/>
          <w:bCs/>
          <w:sz w:val="24"/>
          <w:szCs w:val="24"/>
        </w:rPr>
        <w:t>-дошколята»</w:t>
      </w:r>
    </w:p>
    <w:p w:rsidR="00804D0A" w:rsidRDefault="00804D0A" w:rsidP="00804D0A">
      <w:pPr>
        <w:autoSpaceDE w:val="0"/>
        <w:autoSpaceDN w:val="0"/>
        <w:adjustRightInd w:val="0"/>
        <w:spacing w:after="0" w:line="240" w:lineRule="auto"/>
        <w:jc w:val="both"/>
        <w:rPr>
          <w:rFonts w:ascii="Times New Roman" w:eastAsia="Times-Roman" w:hAnsi="Times New Roman" w:cs="Times New Roman"/>
          <w:sz w:val="24"/>
          <w:szCs w:val="24"/>
        </w:rPr>
      </w:pPr>
    </w:p>
    <w:p w:rsidR="00804D0A" w:rsidRDefault="00804D0A" w:rsidP="00804D0A">
      <w:pPr>
        <w:autoSpaceDE w:val="0"/>
        <w:autoSpaceDN w:val="0"/>
        <w:adjustRightInd w:val="0"/>
        <w:spacing w:after="0" w:line="240" w:lineRule="auto"/>
        <w:jc w:val="both"/>
        <w:rPr>
          <w:rFonts w:ascii="Times New Roman" w:eastAsia="Times-Roman" w:hAnsi="Times New Roman" w:cs="Times New Roman"/>
          <w:sz w:val="24"/>
          <w:szCs w:val="24"/>
        </w:rPr>
      </w:pPr>
      <w:r>
        <w:rPr>
          <w:rFonts w:ascii="Times New Roman" w:eastAsia="Times-Roman" w:hAnsi="Times New Roman" w:cs="Times New Roman"/>
          <w:sz w:val="24"/>
          <w:szCs w:val="24"/>
        </w:rPr>
        <w:t>Программы обеспечивают целостность образовательного процесса, содействуют эффективному решению преемственности при постепенном переходе из одной возрастной группы в другую. Содержание программ способствует развитию детей дошкольного возраста.</w:t>
      </w:r>
    </w:p>
    <w:p w:rsidR="00804D0A" w:rsidRDefault="00804D0A" w:rsidP="00804D0A">
      <w:pPr>
        <w:autoSpaceDE w:val="0"/>
        <w:autoSpaceDN w:val="0"/>
        <w:adjustRightInd w:val="0"/>
        <w:spacing w:after="0" w:line="240" w:lineRule="auto"/>
        <w:jc w:val="both"/>
        <w:rPr>
          <w:rFonts w:ascii="Times New Roman" w:eastAsia="Times-Bold" w:hAnsi="Times New Roman" w:cs="Times New Roman"/>
          <w:b/>
          <w:bCs/>
          <w:sz w:val="24"/>
          <w:szCs w:val="24"/>
        </w:rPr>
      </w:pPr>
    </w:p>
    <w:p w:rsidR="004D3E39" w:rsidRDefault="00804D0A" w:rsidP="000632DB">
      <w:pPr>
        <w:autoSpaceDE w:val="0"/>
        <w:autoSpaceDN w:val="0"/>
        <w:adjustRightInd w:val="0"/>
        <w:spacing w:after="0" w:line="240" w:lineRule="auto"/>
        <w:jc w:val="both"/>
        <w:rPr>
          <w:rFonts w:ascii="Times New Roman" w:eastAsia="Times-Roman" w:hAnsi="Times New Roman" w:cs="Times New Roman"/>
          <w:sz w:val="24"/>
          <w:szCs w:val="24"/>
        </w:rPr>
      </w:pPr>
      <w:r>
        <w:rPr>
          <w:rFonts w:ascii="Times New Roman" w:eastAsia="Times-Bold" w:hAnsi="Times New Roman" w:cs="Times New Roman"/>
          <w:b/>
          <w:bCs/>
          <w:sz w:val="24"/>
          <w:szCs w:val="24"/>
        </w:rPr>
        <w:t xml:space="preserve">Дополнительные платные образовательные услуги </w:t>
      </w:r>
      <w:r>
        <w:rPr>
          <w:rFonts w:ascii="Times New Roman" w:eastAsia="Times-Roman" w:hAnsi="Times New Roman" w:cs="Times New Roman"/>
          <w:sz w:val="24"/>
          <w:szCs w:val="24"/>
        </w:rPr>
        <w:t xml:space="preserve">для детей организуются во вторую половину дня за рамками освоения основной общеобразовательной программы дошкольного образования </w:t>
      </w:r>
      <w:r w:rsidR="004D3E39">
        <w:rPr>
          <w:rFonts w:ascii="Times New Roman" w:eastAsia="Times-Roman" w:hAnsi="Times New Roman" w:cs="Times New Roman"/>
          <w:b/>
          <w:sz w:val="24"/>
          <w:szCs w:val="24"/>
        </w:rPr>
        <w:t xml:space="preserve">с 16.00 до 17.30 </w:t>
      </w:r>
      <w:r w:rsidR="004D3E39">
        <w:rPr>
          <w:rFonts w:ascii="Times New Roman" w:eastAsia="Times-Roman" w:hAnsi="Times New Roman" w:cs="Times New Roman"/>
          <w:sz w:val="24"/>
          <w:szCs w:val="24"/>
        </w:rPr>
        <w:t>(</w:t>
      </w:r>
      <w:r w:rsidR="004D3E39" w:rsidRPr="004D3E39">
        <w:rPr>
          <w:rFonts w:ascii="Times New Roman" w:eastAsia="Times-Roman" w:hAnsi="Times New Roman" w:cs="Times New Roman"/>
          <w:sz w:val="24"/>
          <w:szCs w:val="24"/>
        </w:rPr>
        <w:t>в соответствии с возрастом детей)</w:t>
      </w:r>
      <w:r w:rsidR="004D3E39">
        <w:rPr>
          <w:rFonts w:ascii="Times New Roman" w:eastAsia="Times-Roman" w:hAnsi="Times New Roman" w:cs="Times New Roman"/>
          <w:sz w:val="24"/>
          <w:szCs w:val="24"/>
        </w:rPr>
        <w:t>.</w:t>
      </w:r>
    </w:p>
    <w:p w:rsidR="00804D0A" w:rsidRDefault="00804D0A" w:rsidP="000632DB">
      <w:pPr>
        <w:autoSpaceDE w:val="0"/>
        <w:autoSpaceDN w:val="0"/>
        <w:adjustRightInd w:val="0"/>
        <w:spacing w:after="0" w:line="240" w:lineRule="auto"/>
        <w:jc w:val="both"/>
        <w:rPr>
          <w:rFonts w:ascii="Times New Roman" w:eastAsia="Times-Roman" w:hAnsi="Times New Roman" w:cs="Times New Roman"/>
          <w:sz w:val="24"/>
          <w:szCs w:val="24"/>
        </w:rPr>
      </w:pPr>
      <w:r w:rsidRPr="004D3E39">
        <w:rPr>
          <w:rFonts w:ascii="Times New Roman" w:eastAsia="Times-Roman" w:hAnsi="Times New Roman" w:cs="Times New Roman"/>
          <w:sz w:val="24"/>
          <w:szCs w:val="24"/>
        </w:rPr>
        <w:t xml:space="preserve"> </w:t>
      </w:r>
      <w:r>
        <w:rPr>
          <w:rFonts w:ascii="Times New Roman" w:eastAsia="Times-Roman" w:hAnsi="Times New Roman" w:cs="Times New Roman"/>
          <w:sz w:val="24"/>
          <w:szCs w:val="24"/>
        </w:rPr>
        <w:t xml:space="preserve">Деятельность по платному дополнительному образованию воспитанников во всех возрастных группах планируется </w:t>
      </w:r>
      <w:r w:rsidR="000632DB">
        <w:rPr>
          <w:rFonts w:ascii="Times New Roman" w:eastAsia="Times-Roman" w:hAnsi="Times New Roman" w:cs="Times New Roman"/>
          <w:b/>
          <w:sz w:val="24"/>
          <w:szCs w:val="24"/>
        </w:rPr>
        <w:t xml:space="preserve">с </w:t>
      </w:r>
      <w:r w:rsidR="005865CD">
        <w:rPr>
          <w:rFonts w:ascii="Times New Roman" w:eastAsia="Times-Roman" w:hAnsi="Times New Roman" w:cs="Times New Roman"/>
          <w:b/>
          <w:sz w:val="24"/>
          <w:szCs w:val="24"/>
        </w:rPr>
        <w:t>15</w:t>
      </w:r>
      <w:r w:rsidR="000632DB">
        <w:rPr>
          <w:rFonts w:ascii="Times New Roman" w:eastAsia="Times-Roman" w:hAnsi="Times New Roman" w:cs="Times New Roman"/>
          <w:b/>
          <w:sz w:val="24"/>
          <w:szCs w:val="24"/>
        </w:rPr>
        <w:t xml:space="preserve"> сентября 20</w:t>
      </w:r>
      <w:r w:rsidR="005D7DD8">
        <w:rPr>
          <w:rFonts w:ascii="Times New Roman" w:eastAsia="Times-Roman" w:hAnsi="Times New Roman" w:cs="Times New Roman"/>
          <w:b/>
          <w:sz w:val="24"/>
          <w:szCs w:val="24"/>
        </w:rPr>
        <w:t>21</w:t>
      </w:r>
      <w:r>
        <w:rPr>
          <w:rFonts w:ascii="Times New Roman" w:eastAsia="Times-Roman" w:hAnsi="Times New Roman" w:cs="Times New Roman"/>
          <w:b/>
          <w:sz w:val="24"/>
          <w:szCs w:val="24"/>
        </w:rPr>
        <w:t>г. по 31 мая 20</w:t>
      </w:r>
      <w:r w:rsidR="005D7DD8">
        <w:rPr>
          <w:rFonts w:ascii="Times New Roman" w:eastAsia="Times-Roman" w:hAnsi="Times New Roman" w:cs="Times New Roman"/>
          <w:b/>
          <w:sz w:val="24"/>
          <w:szCs w:val="24"/>
        </w:rPr>
        <w:t>22</w:t>
      </w:r>
      <w:r w:rsidR="005865CD">
        <w:rPr>
          <w:rFonts w:ascii="Times New Roman" w:eastAsia="Times-Roman" w:hAnsi="Times New Roman" w:cs="Times New Roman"/>
          <w:b/>
          <w:sz w:val="24"/>
          <w:szCs w:val="24"/>
        </w:rPr>
        <w:t xml:space="preserve"> г.</w:t>
      </w:r>
      <w:r>
        <w:rPr>
          <w:rFonts w:ascii="Times New Roman" w:eastAsia="Times-Roman" w:hAnsi="Times New Roman" w:cs="Times New Roman"/>
          <w:b/>
          <w:sz w:val="24"/>
          <w:szCs w:val="24"/>
        </w:rPr>
        <w:t xml:space="preserve"> </w:t>
      </w:r>
    </w:p>
    <w:p w:rsidR="00804D0A" w:rsidRDefault="00804D0A" w:rsidP="00804D0A">
      <w:pPr>
        <w:autoSpaceDE w:val="0"/>
        <w:autoSpaceDN w:val="0"/>
        <w:adjustRightInd w:val="0"/>
        <w:spacing w:after="0" w:line="240" w:lineRule="auto"/>
        <w:jc w:val="both"/>
        <w:rPr>
          <w:rFonts w:ascii="Times New Roman" w:eastAsia="Times-Roman" w:hAnsi="Times New Roman" w:cs="Times New Roman"/>
          <w:sz w:val="24"/>
          <w:szCs w:val="24"/>
        </w:rPr>
      </w:pPr>
    </w:p>
    <w:p w:rsidR="00804D0A" w:rsidRDefault="00804D0A" w:rsidP="00804D0A">
      <w:pPr>
        <w:jc w:val="center"/>
        <w:rPr>
          <w:rFonts w:ascii="Times New Roman" w:hAnsi="Times New Roman"/>
          <w:sz w:val="24"/>
          <w:szCs w:val="24"/>
        </w:rPr>
      </w:pPr>
    </w:p>
    <w:p w:rsidR="00804D0A" w:rsidRDefault="00804D0A" w:rsidP="00804D0A">
      <w:pPr>
        <w:spacing w:after="0"/>
        <w:rPr>
          <w:rFonts w:ascii="Times New Roman" w:hAnsi="Times New Roman"/>
          <w:b/>
          <w:sz w:val="24"/>
          <w:szCs w:val="24"/>
        </w:rPr>
        <w:sectPr w:rsidR="00804D0A">
          <w:pgSz w:w="11906" w:h="16838"/>
          <w:pgMar w:top="539" w:right="851" w:bottom="851" w:left="902" w:header="709" w:footer="709" w:gutter="0"/>
          <w:cols w:space="720"/>
        </w:sectPr>
      </w:pPr>
    </w:p>
    <w:p w:rsidR="00BA6343" w:rsidRDefault="00BA6343" w:rsidP="00BA6343">
      <w:pPr>
        <w:jc w:val="center"/>
        <w:rPr>
          <w:rFonts w:ascii="Times New Roman" w:hAnsi="Times New Roman"/>
          <w:b/>
          <w:sz w:val="24"/>
          <w:szCs w:val="24"/>
        </w:rPr>
      </w:pPr>
    </w:p>
    <w:p w:rsidR="00804D0A" w:rsidRDefault="00804D0A" w:rsidP="00BA6343">
      <w:pPr>
        <w:jc w:val="center"/>
        <w:rPr>
          <w:rFonts w:ascii="Times New Roman" w:hAnsi="Times New Roman" w:cs="Times New Roman"/>
          <w:b/>
        </w:rPr>
      </w:pPr>
      <w:r>
        <w:rPr>
          <w:rFonts w:ascii="Times New Roman" w:hAnsi="Times New Roman"/>
          <w:b/>
          <w:sz w:val="24"/>
          <w:szCs w:val="24"/>
        </w:rPr>
        <w:t>УЧЕБНЫЙ ПЛАН</w:t>
      </w:r>
    </w:p>
    <w:p w:rsidR="00BA6343" w:rsidRDefault="00804D0A" w:rsidP="00BA6343">
      <w:pPr>
        <w:jc w:val="center"/>
        <w:rPr>
          <w:rFonts w:ascii="Times New Roman" w:hAnsi="Times New Roman"/>
          <w:b/>
          <w:sz w:val="24"/>
          <w:szCs w:val="24"/>
        </w:rPr>
      </w:pPr>
      <w:r>
        <w:rPr>
          <w:rFonts w:ascii="Times New Roman" w:hAnsi="Times New Roman" w:cs="Times New Roman"/>
          <w:b/>
        </w:rPr>
        <w:t xml:space="preserve">ДОПОЛНИТЕЛЬНЫХ ПЛАТНЫХ ОБРАЗОВАТЕЛЬНЫХ УСЛУГ  В </w:t>
      </w:r>
      <w:r>
        <w:rPr>
          <w:rFonts w:ascii="Times New Roman" w:hAnsi="Times New Roman"/>
          <w:b/>
          <w:sz w:val="24"/>
          <w:szCs w:val="24"/>
        </w:rPr>
        <w:t xml:space="preserve"> МАДОУ «ДЕТСКИЙ САД №30»</w:t>
      </w:r>
    </w:p>
    <w:p w:rsidR="00632FB2" w:rsidRPr="00BA6343" w:rsidRDefault="00632FB2" w:rsidP="00BA6343">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3217"/>
        <w:gridCol w:w="2000"/>
        <w:gridCol w:w="1173"/>
        <w:gridCol w:w="1417"/>
        <w:gridCol w:w="1803"/>
        <w:gridCol w:w="1085"/>
        <w:gridCol w:w="1177"/>
        <w:gridCol w:w="971"/>
        <w:gridCol w:w="827"/>
      </w:tblGrid>
      <w:tr w:rsidR="00804D0A" w:rsidTr="00931D71">
        <w:trPr>
          <w:trHeight w:val="780"/>
        </w:trPr>
        <w:tc>
          <w:tcPr>
            <w:tcW w:w="1994" w:type="dxa"/>
            <w:vMerge w:val="restart"/>
            <w:tcBorders>
              <w:top w:val="single" w:sz="4" w:space="0" w:color="auto"/>
              <w:left w:val="single" w:sz="4" w:space="0" w:color="auto"/>
              <w:bottom w:val="single" w:sz="4" w:space="0" w:color="auto"/>
              <w:right w:val="single" w:sz="4" w:space="0" w:color="auto"/>
            </w:tcBorders>
            <w:hideMark/>
          </w:tcPr>
          <w:p w:rsidR="00804D0A" w:rsidRDefault="00804D0A">
            <w:pPr>
              <w:pStyle w:val="1"/>
              <w:spacing w:after="0"/>
              <w:ind w:left="0"/>
              <w:jc w:val="both"/>
              <w:rPr>
                <w:rFonts w:ascii="Times New Roman" w:hAnsi="Times New Roman"/>
                <w:sz w:val="24"/>
                <w:szCs w:val="24"/>
              </w:rPr>
            </w:pPr>
            <w:r>
              <w:rPr>
                <w:rFonts w:ascii="Times New Roman" w:hAnsi="Times New Roman"/>
                <w:sz w:val="24"/>
                <w:szCs w:val="24"/>
              </w:rPr>
              <w:t>Направленность  дополнительного образования</w:t>
            </w:r>
          </w:p>
        </w:tc>
        <w:tc>
          <w:tcPr>
            <w:tcW w:w="3217" w:type="dxa"/>
            <w:vMerge w:val="restart"/>
            <w:tcBorders>
              <w:top w:val="single" w:sz="4" w:space="0" w:color="auto"/>
              <w:left w:val="single" w:sz="4" w:space="0" w:color="auto"/>
              <w:bottom w:val="single" w:sz="4" w:space="0" w:color="auto"/>
              <w:right w:val="single" w:sz="4" w:space="0" w:color="auto"/>
            </w:tcBorders>
            <w:hideMark/>
          </w:tcPr>
          <w:p w:rsidR="00804D0A" w:rsidRDefault="00804D0A">
            <w:pPr>
              <w:pStyle w:val="1"/>
              <w:spacing w:after="0"/>
              <w:ind w:left="0"/>
              <w:jc w:val="both"/>
              <w:rPr>
                <w:rFonts w:ascii="Times New Roman" w:hAnsi="Times New Roman"/>
                <w:sz w:val="24"/>
                <w:szCs w:val="24"/>
              </w:rPr>
            </w:pPr>
            <w:r>
              <w:rPr>
                <w:rFonts w:ascii="Times New Roman" w:hAnsi="Times New Roman"/>
                <w:sz w:val="24"/>
                <w:szCs w:val="24"/>
              </w:rPr>
              <w:t>Название детского объединения (по программе)</w:t>
            </w:r>
          </w:p>
        </w:tc>
        <w:tc>
          <w:tcPr>
            <w:tcW w:w="2000" w:type="dxa"/>
            <w:vMerge w:val="restart"/>
            <w:tcBorders>
              <w:top w:val="single" w:sz="4" w:space="0" w:color="auto"/>
              <w:left w:val="single" w:sz="4" w:space="0" w:color="auto"/>
              <w:bottom w:val="single" w:sz="4" w:space="0" w:color="auto"/>
              <w:right w:val="single" w:sz="4" w:space="0" w:color="auto"/>
            </w:tcBorders>
            <w:hideMark/>
          </w:tcPr>
          <w:p w:rsidR="00804D0A" w:rsidRDefault="00931D71">
            <w:pPr>
              <w:pStyle w:val="1"/>
              <w:spacing w:after="0"/>
              <w:ind w:left="0"/>
              <w:jc w:val="both"/>
              <w:rPr>
                <w:rFonts w:ascii="Times New Roman" w:hAnsi="Times New Roman"/>
                <w:sz w:val="24"/>
                <w:szCs w:val="24"/>
              </w:rPr>
            </w:pPr>
            <w:r>
              <w:rPr>
                <w:rFonts w:ascii="Times New Roman" w:hAnsi="Times New Roman"/>
                <w:sz w:val="24"/>
                <w:szCs w:val="24"/>
              </w:rPr>
              <w:t>педагог</w:t>
            </w:r>
          </w:p>
        </w:tc>
        <w:tc>
          <w:tcPr>
            <w:tcW w:w="4393" w:type="dxa"/>
            <w:gridSpan w:val="3"/>
            <w:tcBorders>
              <w:top w:val="single" w:sz="4" w:space="0" w:color="auto"/>
              <w:left w:val="single" w:sz="4" w:space="0" w:color="auto"/>
              <w:bottom w:val="single" w:sz="4" w:space="0" w:color="auto"/>
              <w:right w:val="single" w:sz="4" w:space="0" w:color="auto"/>
            </w:tcBorders>
            <w:hideMark/>
          </w:tcPr>
          <w:p w:rsidR="00804D0A" w:rsidRDefault="00804D0A">
            <w:pPr>
              <w:pStyle w:val="1"/>
              <w:spacing w:after="0"/>
              <w:ind w:left="0"/>
              <w:jc w:val="center"/>
              <w:rPr>
                <w:rFonts w:ascii="Times New Roman" w:hAnsi="Times New Roman"/>
                <w:sz w:val="24"/>
                <w:szCs w:val="24"/>
              </w:rPr>
            </w:pPr>
            <w:r>
              <w:rPr>
                <w:rFonts w:ascii="Times New Roman" w:hAnsi="Times New Roman"/>
                <w:sz w:val="24"/>
                <w:szCs w:val="24"/>
              </w:rPr>
              <w:t>Учебная группа</w:t>
            </w:r>
          </w:p>
        </w:tc>
        <w:tc>
          <w:tcPr>
            <w:tcW w:w="1085" w:type="dxa"/>
            <w:vMerge w:val="restart"/>
            <w:tcBorders>
              <w:top w:val="single" w:sz="4" w:space="0" w:color="auto"/>
              <w:left w:val="single" w:sz="4" w:space="0" w:color="auto"/>
              <w:bottom w:val="single" w:sz="4" w:space="0" w:color="auto"/>
              <w:right w:val="single" w:sz="4" w:space="0" w:color="auto"/>
            </w:tcBorders>
            <w:hideMark/>
          </w:tcPr>
          <w:p w:rsidR="00804D0A" w:rsidRDefault="00804D0A">
            <w:pPr>
              <w:pStyle w:val="1"/>
              <w:spacing w:after="0"/>
              <w:ind w:left="0"/>
              <w:jc w:val="both"/>
              <w:rPr>
                <w:rFonts w:ascii="Times New Roman" w:hAnsi="Times New Roman"/>
                <w:sz w:val="24"/>
                <w:szCs w:val="24"/>
              </w:rPr>
            </w:pPr>
            <w:r>
              <w:rPr>
                <w:rFonts w:ascii="Times New Roman" w:hAnsi="Times New Roman"/>
                <w:sz w:val="24"/>
                <w:szCs w:val="24"/>
              </w:rPr>
              <w:t>Возраст детей</w:t>
            </w:r>
          </w:p>
        </w:tc>
        <w:tc>
          <w:tcPr>
            <w:tcW w:w="2975" w:type="dxa"/>
            <w:gridSpan w:val="3"/>
            <w:tcBorders>
              <w:top w:val="single" w:sz="4" w:space="0" w:color="auto"/>
              <w:left w:val="single" w:sz="4" w:space="0" w:color="auto"/>
              <w:bottom w:val="single" w:sz="4" w:space="0" w:color="auto"/>
              <w:right w:val="single" w:sz="4" w:space="0" w:color="auto"/>
            </w:tcBorders>
            <w:hideMark/>
          </w:tcPr>
          <w:p w:rsidR="00804D0A" w:rsidRDefault="00804D0A">
            <w:pPr>
              <w:pStyle w:val="1"/>
              <w:spacing w:after="0"/>
              <w:ind w:left="0"/>
              <w:jc w:val="both"/>
              <w:rPr>
                <w:rFonts w:ascii="Times New Roman" w:hAnsi="Times New Roman"/>
                <w:sz w:val="24"/>
                <w:szCs w:val="24"/>
              </w:rPr>
            </w:pPr>
            <w:r>
              <w:rPr>
                <w:rFonts w:ascii="Times New Roman" w:hAnsi="Times New Roman"/>
                <w:sz w:val="24"/>
                <w:szCs w:val="24"/>
              </w:rPr>
              <w:t xml:space="preserve">Количество учебных часов </w:t>
            </w:r>
            <w:proofErr w:type="gramStart"/>
            <w:r>
              <w:rPr>
                <w:rFonts w:ascii="Times New Roman" w:hAnsi="Times New Roman"/>
                <w:sz w:val="24"/>
                <w:szCs w:val="24"/>
              </w:rPr>
              <w:t>в</w:t>
            </w:r>
            <w:proofErr w:type="gramEnd"/>
          </w:p>
        </w:tc>
      </w:tr>
      <w:tr w:rsidR="00804D0A" w:rsidTr="00931D71">
        <w:trPr>
          <w:trHeight w:val="810"/>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804D0A" w:rsidRDefault="00804D0A">
            <w:pPr>
              <w:spacing w:after="0" w:line="240" w:lineRule="auto"/>
              <w:rPr>
                <w:rFonts w:ascii="Times New Roman" w:eastAsia="Times New Roman" w:hAnsi="Times New Roman" w:cs="Times New Roman"/>
                <w:sz w:val="24"/>
                <w:szCs w:val="24"/>
                <w:lang w:eastAsia="en-US"/>
              </w:rPr>
            </w:pPr>
          </w:p>
        </w:tc>
        <w:tc>
          <w:tcPr>
            <w:tcW w:w="3217" w:type="dxa"/>
            <w:vMerge/>
            <w:tcBorders>
              <w:top w:val="single" w:sz="4" w:space="0" w:color="auto"/>
              <w:left w:val="single" w:sz="4" w:space="0" w:color="auto"/>
              <w:bottom w:val="single" w:sz="4" w:space="0" w:color="auto"/>
              <w:right w:val="single" w:sz="4" w:space="0" w:color="auto"/>
            </w:tcBorders>
            <w:vAlign w:val="center"/>
            <w:hideMark/>
          </w:tcPr>
          <w:p w:rsidR="00804D0A" w:rsidRDefault="00804D0A">
            <w:pPr>
              <w:spacing w:after="0" w:line="240" w:lineRule="auto"/>
              <w:rPr>
                <w:rFonts w:ascii="Times New Roman" w:eastAsia="Times New Roman" w:hAnsi="Times New Roman" w:cs="Times New Roman"/>
                <w:sz w:val="24"/>
                <w:szCs w:val="24"/>
                <w:lang w:eastAsia="en-US"/>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rsidR="00804D0A" w:rsidRDefault="00804D0A">
            <w:pPr>
              <w:spacing w:after="0" w:line="240" w:lineRule="auto"/>
              <w:rPr>
                <w:rFonts w:ascii="Times New Roman" w:eastAsia="Times New Roman" w:hAnsi="Times New Roman" w:cs="Times New Roman"/>
                <w:sz w:val="24"/>
                <w:szCs w:val="24"/>
                <w:lang w:eastAsia="en-US"/>
              </w:rPr>
            </w:pPr>
          </w:p>
        </w:tc>
        <w:tc>
          <w:tcPr>
            <w:tcW w:w="1173" w:type="dxa"/>
            <w:tcBorders>
              <w:top w:val="single" w:sz="4" w:space="0" w:color="auto"/>
              <w:left w:val="single" w:sz="4" w:space="0" w:color="auto"/>
              <w:bottom w:val="single" w:sz="4" w:space="0" w:color="auto"/>
              <w:right w:val="single" w:sz="4" w:space="0" w:color="auto"/>
            </w:tcBorders>
            <w:hideMark/>
          </w:tcPr>
          <w:p w:rsidR="00804D0A" w:rsidRDefault="00804D0A">
            <w:pPr>
              <w:pStyle w:val="1"/>
              <w:spacing w:after="0"/>
              <w:ind w:left="0"/>
              <w:jc w:val="both"/>
              <w:rPr>
                <w:rFonts w:ascii="Times New Roman" w:hAnsi="Times New Roman"/>
                <w:sz w:val="24"/>
                <w:szCs w:val="24"/>
              </w:rPr>
            </w:pPr>
            <w:r>
              <w:rPr>
                <w:rFonts w:ascii="Times New Roman" w:hAnsi="Times New Roman"/>
                <w:sz w:val="24"/>
                <w:szCs w:val="24"/>
              </w:rPr>
              <w:t>Год обучения</w:t>
            </w:r>
          </w:p>
        </w:tc>
        <w:tc>
          <w:tcPr>
            <w:tcW w:w="1417" w:type="dxa"/>
            <w:tcBorders>
              <w:top w:val="single" w:sz="4" w:space="0" w:color="auto"/>
              <w:left w:val="single" w:sz="4" w:space="0" w:color="auto"/>
              <w:bottom w:val="single" w:sz="4" w:space="0" w:color="auto"/>
              <w:right w:val="single" w:sz="4" w:space="0" w:color="auto"/>
            </w:tcBorders>
            <w:hideMark/>
          </w:tcPr>
          <w:p w:rsidR="00804D0A" w:rsidRDefault="00804D0A">
            <w:pPr>
              <w:pStyle w:val="1"/>
              <w:spacing w:after="0"/>
              <w:ind w:left="0"/>
              <w:jc w:val="both"/>
              <w:rPr>
                <w:rFonts w:ascii="Times New Roman" w:hAnsi="Times New Roman"/>
                <w:sz w:val="24"/>
                <w:szCs w:val="24"/>
              </w:rPr>
            </w:pPr>
            <w:r>
              <w:rPr>
                <w:rFonts w:ascii="Times New Roman" w:hAnsi="Times New Roman"/>
                <w:sz w:val="24"/>
                <w:szCs w:val="24"/>
              </w:rPr>
              <w:t>Количество групп</w:t>
            </w:r>
          </w:p>
        </w:tc>
        <w:tc>
          <w:tcPr>
            <w:tcW w:w="1803" w:type="dxa"/>
            <w:tcBorders>
              <w:top w:val="single" w:sz="4" w:space="0" w:color="auto"/>
              <w:left w:val="single" w:sz="4" w:space="0" w:color="auto"/>
              <w:bottom w:val="single" w:sz="4" w:space="0" w:color="auto"/>
              <w:right w:val="single" w:sz="4" w:space="0" w:color="auto"/>
            </w:tcBorders>
            <w:hideMark/>
          </w:tcPr>
          <w:p w:rsidR="00804D0A" w:rsidRDefault="00804D0A">
            <w:pPr>
              <w:pStyle w:val="1"/>
              <w:spacing w:after="0"/>
              <w:ind w:left="0"/>
              <w:jc w:val="both"/>
              <w:rPr>
                <w:rFonts w:ascii="Times New Roman" w:hAnsi="Times New Roman"/>
                <w:sz w:val="24"/>
                <w:szCs w:val="24"/>
              </w:rPr>
            </w:pPr>
            <w:r>
              <w:rPr>
                <w:rFonts w:ascii="Times New Roman" w:hAnsi="Times New Roman"/>
                <w:sz w:val="24"/>
                <w:szCs w:val="24"/>
              </w:rPr>
              <w:t xml:space="preserve">Наполняемость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4D0A" w:rsidRDefault="00804D0A">
            <w:pPr>
              <w:spacing w:after="0" w:line="240" w:lineRule="auto"/>
              <w:rPr>
                <w:rFonts w:ascii="Times New Roman" w:eastAsia="Times New Roman" w:hAnsi="Times New Roman" w:cs="Times New Roman"/>
                <w:sz w:val="24"/>
                <w:szCs w:val="24"/>
                <w:lang w:eastAsia="en-US"/>
              </w:rPr>
            </w:pPr>
          </w:p>
        </w:tc>
        <w:tc>
          <w:tcPr>
            <w:tcW w:w="1177" w:type="dxa"/>
            <w:tcBorders>
              <w:top w:val="single" w:sz="4" w:space="0" w:color="auto"/>
              <w:left w:val="single" w:sz="4" w:space="0" w:color="auto"/>
              <w:bottom w:val="single" w:sz="4" w:space="0" w:color="auto"/>
              <w:right w:val="single" w:sz="4" w:space="0" w:color="auto"/>
            </w:tcBorders>
            <w:hideMark/>
          </w:tcPr>
          <w:p w:rsidR="00804D0A" w:rsidRDefault="00804D0A">
            <w:pPr>
              <w:pStyle w:val="1"/>
              <w:spacing w:after="0"/>
              <w:ind w:left="0"/>
              <w:jc w:val="both"/>
              <w:rPr>
                <w:rFonts w:ascii="Times New Roman" w:hAnsi="Times New Roman"/>
                <w:sz w:val="24"/>
                <w:szCs w:val="24"/>
              </w:rPr>
            </w:pPr>
            <w:r>
              <w:rPr>
                <w:rFonts w:ascii="Times New Roman" w:hAnsi="Times New Roman"/>
                <w:sz w:val="24"/>
                <w:szCs w:val="24"/>
              </w:rPr>
              <w:t xml:space="preserve"> неделю</w:t>
            </w:r>
          </w:p>
        </w:tc>
        <w:tc>
          <w:tcPr>
            <w:tcW w:w="971" w:type="dxa"/>
            <w:tcBorders>
              <w:top w:val="single" w:sz="4" w:space="0" w:color="auto"/>
              <w:left w:val="single" w:sz="4" w:space="0" w:color="auto"/>
              <w:bottom w:val="single" w:sz="4" w:space="0" w:color="auto"/>
              <w:right w:val="single" w:sz="4" w:space="0" w:color="auto"/>
            </w:tcBorders>
            <w:hideMark/>
          </w:tcPr>
          <w:p w:rsidR="00804D0A" w:rsidRDefault="00804D0A">
            <w:pPr>
              <w:pStyle w:val="1"/>
              <w:spacing w:after="0"/>
              <w:ind w:left="0"/>
              <w:jc w:val="both"/>
              <w:rPr>
                <w:rFonts w:ascii="Times New Roman" w:hAnsi="Times New Roman"/>
                <w:sz w:val="24"/>
                <w:szCs w:val="24"/>
              </w:rPr>
            </w:pPr>
            <w:r>
              <w:rPr>
                <w:rFonts w:ascii="Times New Roman" w:hAnsi="Times New Roman"/>
                <w:sz w:val="24"/>
                <w:szCs w:val="24"/>
              </w:rPr>
              <w:t>месяц</w:t>
            </w:r>
          </w:p>
        </w:tc>
        <w:tc>
          <w:tcPr>
            <w:tcW w:w="827" w:type="dxa"/>
            <w:tcBorders>
              <w:top w:val="single" w:sz="4" w:space="0" w:color="auto"/>
              <w:left w:val="single" w:sz="4" w:space="0" w:color="auto"/>
              <w:bottom w:val="single" w:sz="4" w:space="0" w:color="auto"/>
              <w:right w:val="single" w:sz="4" w:space="0" w:color="auto"/>
            </w:tcBorders>
            <w:hideMark/>
          </w:tcPr>
          <w:p w:rsidR="00804D0A" w:rsidRDefault="00804D0A">
            <w:pPr>
              <w:pStyle w:val="1"/>
              <w:spacing w:after="0"/>
              <w:ind w:left="0"/>
              <w:jc w:val="both"/>
              <w:rPr>
                <w:rFonts w:ascii="Times New Roman" w:hAnsi="Times New Roman"/>
                <w:sz w:val="24"/>
                <w:szCs w:val="24"/>
              </w:rPr>
            </w:pPr>
            <w:r>
              <w:rPr>
                <w:rFonts w:ascii="Times New Roman" w:hAnsi="Times New Roman"/>
                <w:sz w:val="24"/>
                <w:szCs w:val="24"/>
              </w:rPr>
              <w:t>год</w:t>
            </w:r>
          </w:p>
        </w:tc>
      </w:tr>
      <w:tr w:rsidR="000632DB" w:rsidTr="00931D71">
        <w:tc>
          <w:tcPr>
            <w:tcW w:w="1994" w:type="dxa"/>
            <w:vMerge w:val="restart"/>
            <w:tcBorders>
              <w:top w:val="single" w:sz="4" w:space="0" w:color="auto"/>
              <w:left w:val="single" w:sz="4" w:space="0" w:color="auto"/>
              <w:right w:val="single" w:sz="4" w:space="0" w:color="auto"/>
            </w:tcBorders>
            <w:vAlign w:val="center"/>
            <w:hideMark/>
          </w:tcPr>
          <w:p w:rsidR="000632DB" w:rsidRDefault="000632DB" w:rsidP="000632D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Художественно-эстетическая</w:t>
            </w:r>
          </w:p>
        </w:tc>
        <w:tc>
          <w:tcPr>
            <w:tcW w:w="3217" w:type="dxa"/>
            <w:tcBorders>
              <w:top w:val="single" w:sz="4" w:space="0" w:color="auto"/>
              <w:left w:val="single" w:sz="4" w:space="0" w:color="auto"/>
              <w:bottom w:val="single" w:sz="4" w:space="0" w:color="auto"/>
              <w:right w:val="single" w:sz="4" w:space="0" w:color="auto"/>
            </w:tcBorders>
            <w:hideMark/>
          </w:tcPr>
          <w:p w:rsidR="000632DB" w:rsidRDefault="000632DB">
            <w:pPr>
              <w:pStyle w:val="a5"/>
              <w:spacing w:line="276" w:lineRule="auto"/>
              <w:rPr>
                <w:rFonts w:ascii="Times New Roman" w:hAnsi="Times New Roman" w:cs="Times New Roman"/>
              </w:rPr>
            </w:pPr>
            <w:r>
              <w:rPr>
                <w:rFonts w:ascii="Times New Roman" w:hAnsi="Times New Roman" w:cs="Times New Roman"/>
              </w:rPr>
              <w:t>Дополнительная общеразвивающая программа «</w:t>
            </w:r>
            <w:r w:rsidR="005D7DD8">
              <w:rPr>
                <w:rFonts w:ascii="Times New Roman" w:hAnsi="Times New Roman" w:cs="Times New Roman"/>
              </w:rPr>
              <w:t xml:space="preserve">Чудеса </w:t>
            </w:r>
            <w:proofErr w:type="spellStart"/>
            <w:r w:rsidR="005D7DD8">
              <w:rPr>
                <w:rFonts w:ascii="Times New Roman" w:hAnsi="Times New Roman" w:cs="Times New Roman"/>
              </w:rPr>
              <w:t>бумагопластики</w:t>
            </w:r>
            <w:proofErr w:type="spellEnd"/>
            <w:r>
              <w:rPr>
                <w:rFonts w:ascii="Times New Roman" w:hAnsi="Times New Roman" w:cs="Times New Roman"/>
              </w:rPr>
              <w:t xml:space="preserve">» </w:t>
            </w:r>
          </w:p>
          <w:p w:rsidR="000632DB" w:rsidRDefault="000632DB" w:rsidP="005D7DD8">
            <w:pPr>
              <w:pStyle w:val="a5"/>
              <w:spacing w:line="276" w:lineRule="auto"/>
              <w:rPr>
                <w:rFonts w:ascii="Times New Roman" w:hAnsi="Times New Roman" w:cs="Times New Roman"/>
                <w:b/>
              </w:rPr>
            </w:pPr>
            <w:r>
              <w:rPr>
                <w:rFonts w:ascii="Times New Roman" w:hAnsi="Times New Roman" w:cs="Times New Roman"/>
                <w:b/>
              </w:rPr>
              <w:t>Кружок «</w:t>
            </w:r>
            <w:r w:rsidR="005D7DD8">
              <w:rPr>
                <w:rFonts w:ascii="Times New Roman" w:hAnsi="Times New Roman" w:cs="Times New Roman"/>
                <w:b/>
              </w:rPr>
              <w:t xml:space="preserve">Чудеса </w:t>
            </w:r>
            <w:proofErr w:type="spellStart"/>
            <w:r w:rsidR="005D7DD8">
              <w:rPr>
                <w:rFonts w:ascii="Times New Roman" w:hAnsi="Times New Roman" w:cs="Times New Roman"/>
                <w:b/>
              </w:rPr>
              <w:t>бумагопластики</w:t>
            </w:r>
            <w:proofErr w:type="spellEnd"/>
            <w:r>
              <w:rPr>
                <w:rFonts w:ascii="Times New Roman" w:hAnsi="Times New Roman" w:cs="Times New Roman"/>
                <w:b/>
              </w:rPr>
              <w:t>»</w:t>
            </w:r>
          </w:p>
          <w:p w:rsidR="00632FB2" w:rsidRDefault="00632FB2" w:rsidP="005D7DD8">
            <w:pPr>
              <w:pStyle w:val="a5"/>
              <w:spacing w:line="276" w:lineRule="auto"/>
              <w:rPr>
                <w:rFonts w:ascii="Times New Roman" w:hAnsi="Times New Roman" w:cs="Times New Roman"/>
              </w:rPr>
            </w:pPr>
          </w:p>
        </w:tc>
        <w:tc>
          <w:tcPr>
            <w:tcW w:w="2000" w:type="dxa"/>
            <w:tcBorders>
              <w:top w:val="single" w:sz="4" w:space="0" w:color="auto"/>
              <w:left w:val="single" w:sz="4" w:space="0" w:color="auto"/>
              <w:bottom w:val="single" w:sz="4" w:space="0" w:color="auto"/>
              <w:right w:val="single" w:sz="4" w:space="0" w:color="auto"/>
            </w:tcBorders>
            <w:hideMark/>
          </w:tcPr>
          <w:p w:rsidR="000632DB" w:rsidRDefault="005D7DD8">
            <w:pPr>
              <w:pStyle w:val="1"/>
              <w:spacing w:after="0"/>
              <w:ind w:left="0"/>
              <w:jc w:val="both"/>
              <w:rPr>
                <w:rFonts w:ascii="Times New Roman" w:hAnsi="Times New Roman"/>
                <w:sz w:val="24"/>
                <w:szCs w:val="24"/>
              </w:rPr>
            </w:pPr>
            <w:r>
              <w:rPr>
                <w:rFonts w:ascii="Times New Roman" w:hAnsi="Times New Roman"/>
                <w:sz w:val="24"/>
                <w:szCs w:val="24"/>
              </w:rPr>
              <w:t>Воспитатель Шишкина Н.С.</w:t>
            </w:r>
          </w:p>
        </w:tc>
        <w:tc>
          <w:tcPr>
            <w:tcW w:w="1173" w:type="dxa"/>
            <w:tcBorders>
              <w:top w:val="single" w:sz="4" w:space="0" w:color="auto"/>
              <w:left w:val="single" w:sz="4" w:space="0" w:color="auto"/>
              <w:bottom w:val="single" w:sz="4" w:space="0" w:color="auto"/>
              <w:right w:val="single" w:sz="4" w:space="0" w:color="auto"/>
            </w:tcBorders>
            <w:hideMark/>
          </w:tcPr>
          <w:p w:rsidR="000632DB" w:rsidRDefault="00BA6343">
            <w:pPr>
              <w:pStyle w:val="1"/>
              <w:spacing w:after="0"/>
              <w:ind w:left="0"/>
              <w:jc w:val="both"/>
              <w:rPr>
                <w:rFonts w:ascii="Times New Roman" w:hAnsi="Times New Roman"/>
                <w:sz w:val="24"/>
                <w:szCs w:val="24"/>
              </w:rPr>
            </w:pPr>
            <w:r>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0632DB" w:rsidRDefault="000632DB">
            <w:pPr>
              <w:pStyle w:val="1"/>
              <w:spacing w:after="0"/>
              <w:ind w:left="0"/>
              <w:jc w:val="both"/>
              <w:rPr>
                <w:rFonts w:ascii="Times New Roman" w:hAnsi="Times New Roman"/>
                <w:sz w:val="24"/>
                <w:szCs w:val="24"/>
              </w:rPr>
            </w:pPr>
            <w:r>
              <w:rPr>
                <w:rFonts w:ascii="Times New Roman" w:hAnsi="Times New Roman"/>
                <w:sz w:val="24"/>
                <w:szCs w:val="24"/>
              </w:rPr>
              <w:t>1</w:t>
            </w:r>
          </w:p>
        </w:tc>
        <w:tc>
          <w:tcPr>
            <w:tcW w:w="1803" w:type="dxa"/>
            <w:tcBorders>
              <w:top w:val="single" w:sz="4" w:space="0" w:color="auto"/>
              <w:left w:val="single" w:sz="4" w:space="0" w:color="auto"/>
              <w:bottom w:val="single" w:sz="4" w:space="0" w:color="auto"/>
              <w:right w:val="single" w:sz="4" w:space="0" w:color="auto"/>
            </w:tcBorders>
            <w:hideMark/>
          </w:tcPr>
          <w:p w:rsidR="000632DB" w:rsidRDefault="000632DB" w:rsidP="00BA6343">
            <w:pPr>
              <w:pStyle w:val="1"/>
              <w:spacing w:after="0"/>
              <w:ind w:left="0"/>
              <w:jc w:val="both"/>
              <w:rPr>
                <w:rFonts w:ascii="Times New Roman" w:hAnsi="Times New Roman"/>
                <w:sz w:val="24"/>
                <w:szCs w:val="24"/>
              </w:rPr>
            </w:pPr>
            <w:r>
              <w:rPr>
                <w:rFonts w:ascii="Times New Roman" w:hAnsi="Times New Roman"/>
                <w:sz w:val="24"/>
                <w:szCs w:val="24"/>
              </w:rPr>
              <w:t>1</w:t>
            </w:r>
            <w:r w:rsidR="00BA6343">
              <w:rPr>
                <w:rFonts w:ascii="Times New Roman" w:hAnsi="Times New Roman"/>
                <w:sz w:val="24"/>
                <w:szCs w:val="24"/>
              </w:rPr>
              <w:t>3</w:t>
            </w:r>
          </w:p>
        </w:tc>
        <w:tc>
          <w:tcPr>
            <w:tcW w:w="1085" w:type="dxa"/>
            <w:tcBorders>
              <w:top w:val="single" w:sz="4" w:space="0" w:color="auto"/>
              <w:left w:val="single" w:sz="4" w:space="0" w:color="auto"/>
              <w:bottom w:val="single" w:sz="4" w:space="0" w:color="auto"/>
              <w:right w:val="single" w:sz="4" w:space="0" w:color="auto"/>
            </w:tcBorders>
            <w:hideMark/>
          </w:tcPr>
          <w:p w:rsidR="000632DB" w:rsidRDefault="000632DB">
            <w:pPr>
              <w:pStyle w:val="1"/>
              <w:spacing w:after="0"/>
              <w:ind w:left="0"/>
              <w:jc w:val="both"/>
              <w:rPr>
                <w:rFonts w:ascii="Times New Roman" w:hAnsi="Times New Roman"/>
                <w:sz w:val="24"/>
                <w:szCs w:val="24"/>
              </w:rPr>
            </w:pPr>
            <w:r>
              <w:rPr>
                <w:rFonts w:ascii="Times New Roman" w:hAnsi="Times New Roman"/>
                <w:sz w:val="24"/>
                <w:szCs w:val="24"/>
              </w:rPr>
              <w:t>5-6 лет</w:t>
            </w:r>
          </w:p>
        </w:tc>
        <w:tc>
          <w:tcPr>
            <w:tcW w:w="1177" w:type="dxa"/>
            <w:tcBorders>
              <w:top w:val="single" w:sz="4" w:space="0" w:color="auto"/>
              <w:left w:val="single" w:sz="4" w:space="0" w:color="auto"/>
              <w:bottom w:val="single" w:sz="4" w:space="0" w:color="auto"/>
              <w:right w:val="single" w:sz="4" w:space="0" w:color="auto"/>
            </w:tcBorders>
            <w:hideMark/>
          </w:tcPr>
          <w:p w:rsidR="000632DB" w:rsidRDefault="000632DB">
            <w:pPr>
              <w:pStyle w:val="1"/>
              <w:spacing w:after="0"/>
              <w:ind w:left="0"/>
              <w:jc w:val="both"/>
              <w:rPr>
                <w:rFonts w:ascii="Times New Roman" w:hAnsi="Times New Roman"/>
                <w:sz w:val="24"/>
                <w:szCs w:val="24"/>
              </w:rPr>
            </w:pPr>
            <w:r>
              <w:rPr>
                <w:rFonts w:ascii="Times New Roman" w:hAnsi="Times New Roman"/>
                <w:sz w:val="24"/>
                <w:szCs w:val="24"/>
              </w:rPr>
              <w:t>1</w:t>
            </w:r>
          </w:p>
        </w:tc>
        <w:tc>
          <w:tcPr>
            <w:tcW w:w="971" w:type="dxa"/>
            <w:tcBorders>
              <w:top w:val="single" w:sz="4" w:space="0" w:color="auto"/>
              <w:left w:val="single" w:sz="4" w:space="0" w:color="auto"/>
              <w:bottom w:val="single" w:sz="4" w:space="0" w:color="auto"/>
              <w:right w:val="single" w:sz="4" w:space="0" w:color="auto"/>
            </w:tcBorders>
            <w:hideMark/>
          </w:tcPr>
          <w:p w:rsidR="000632DB" w:rsidRDefault="000632DB">
            <w:pPr>
              <w:pStyle w:val="1"/>
              <w:spacing w:after="0"/>
              <w:ind w:left="0"/>
              <w:jc w:val="both"/>
              <w:rPr>
                <w:rFonts w:ascii="Times New Roman" w:hAnsi="Times New Roman"/>
                <w:sz w:val="24"/>
                <w:szCs w:val="24"/>
              </w:rPr>
            </w:pPr>
            <w:r>
              <w:rPr>
                <w:rFonts w:ascii="Times New Roman" w:hAnsi="Times New Roman"/>
                <w:sz w:val="24"/>
                <w:szCs w:val="24"/>
              </w:rPr>
              <w:t>4</w:t>
            </w:r>
          </w:p>
        </w:tc>
        <w:tc>
          <w:tcPr>
            <w:tcW w:w="827" w:type="dxa"/>
            <w:tcBorders>
              <w:top w:val="single" w:sz="4" w:space="0" w:color="auto"/>
              <w:left w:val="single" w:sz="4" w:space="0" w:color="auto"/>
              <w:bottom w:val="single" w:sz="4" w:space="0" w:color="auto"/>
              <w:right w:val="single" w:sz="4" w:space="0" w:color="auto"/>
            </w:tcBorders>
            <w:hideMark/>
          </w:tcPr>
          <w:p w:rsidR="000632DB" w:rsidRDefault="000632DB" w:rsidP="005865CD">
            <w:pPr>
              <w:pStyle w:val="1"/>
              <w:spacing w:after="0"/>
              <w:ind w:left="0"/>
              <w:jc w:val="both"/>
              <w:rPr>
                <w:rFonts w:ascii="Times New Roman" w:hAnsi="Times New Roman"/>
                <w:sz w:val="24"/>
                <w:szCs w:val="24"/>
              </w:rPr>
            </w:pPr>
            <w:r>
              <w:rPr>
                <w:rFonts w:ascii="Times New Roman" w:hAnsi="Times New Roman"/>
                <w:sz w:val="24"/>
                <w:szCs w:val="24"/>
              </w:rPr>
              <w:t>3</w:t>
            </w:r>
            <w:r w:rsidR="005865CD">
              <w:rPr>
                <w:rFonts w:ascii="Times New Roman" w:hAnsi="Times New Roman"/>
                <w:sz w:val="24"/>
                <w:szCs w:val="24"/>
              </w:rPr>
              <w:t>4</w:t>
            </w:r>
          </w:p>
        </w:tc>
      </w:tr>
      <w:tr w:rsidR="000632DB" w:rsidTr="00931D71">
        <w:tc>
          <w:tcPr>
            <w:tcW w:w="1994" w:type="dxa"/>
            <w:vMerge/>
            <w:tcBorders>
              <w:left w:val="single" w:sz="4" w:space="0" w:color="auto"/>
              <w:right w:val="single" w:sz="4" w:space="0" w:color="auto"/>
            </w:tcBorders>
            <w:vAlign w:val="center"/>
            <w:hideMark/>
          </w:tcPr>
          <w:p w:rsidR="000632DB" w:rsidRDefault="000632DB">
            <w:pPr>
              <w:spacing w:after="0" w:line="240" w:lineRule="auto"/>
              <w:rPr>
                <w:rFonts w:ascii="Times New Roman" w:eastAsia="Times New Roman" w:hAnsi="Times New Roman" w:cs="Times New Roman"/>
                <w:sz w:val="24"/>
                <w:szCs w:val="24"/>
                <w:lang w:eastAsia="en-US"/>
              </w:rPr>
            </w:pPr>
          </w:p>
        </w:tc>
        <w:tc>
          <w:tcPr>
            <w:tcW w:w="3217" w:type="dxa"/>
            <w:tcBorders>
              <w:top w:val="single" w:sz="4" w:space="0" w:color="auto"/>
              <w:left w:val="single" w:sz="4" w:space="0" w:color="auto"/>
              <w:bottom w:val="single" w:sz="4" w:space="0" w:color="auto"/>
              <w:right w:val="single" w:sz="4" w:space="0" w:color="auto"/>
            </w:tcBorders>
            <w:hideMark/>
          </w:tcPr>
          <w:p w:rsidR="000632DB" w:rsidRDefault="000632DB">
            <w:pPr>
              <w:pStyle w:val="a5"/>
              <w:spacing w:line="276" w:lineRule="auto"/>
              <w:rPr>
                <w:rFonts w:ascii="Times New Roman" w:hAnsi="Times New Roman" w:cs="Times New Roman"/>
              </w:rPr>
            </w:pPr>
            <w:r>
              <w:rPr>
                <w:rFonts w:ascii="Times New Roman" w:hAnsi="Times New Roman" w:cs="Times New Roman"/>
              </w:rPr>
              <w:t>Дополнительная общеразвивающая программа «</w:t>
            </w:r>
            <w:r w:rsidR="00BA6343">
              <w:rPr>
                <w:rFonts w:ascii="Times New Roman" w:hAnsi="Times New Roman" w:cs="Times New Roman"/>
              </w:rPr>
              <w:t>Радужная дорожка</w:t>
            </w:r>
            <w:r>
              <w:rPr>
                <w:rFonts w:ascii="Times New Roman" w:hAnsi="Times New Roman" w:cs="Times New Roman"/>
              </w:rPr>
              <w:t xml:space="preserve">» </w:t>
            </w:r>
          </w:p>
          <w:p w:rsidR="000632DB" w:rsidRDefault="000632DB" w:rsidP="00BA6343">
            <w:pPr>
              <w:pStyle w:val="a5"/>
              <w:spacing w:line="276" w:lineRule="auto"/>
              <w:rPr>
                <w:rFonts w:ascii="Times New Roman" w:hAnsi="Times New Roman" w:cs="Times New Roman"/>
                <w:b/>
              </w:rPr>
            </w:pPr>
            <w:r>
              <w:rPr>
                <w:rFonts w:ascii="Times New Roman" w:hAnsi="Times New Roman" w:cs="Times New Roman"/>
                <w:b/>
              </w:rPr>
              <w:t>Кружок «</w:t>
            </w:r>
            <w:r w:rsidR="00BA6343">
              <w:rPr>
                <w:rFonts w:ascii="Times New Roman" w:hAnsi="Times New Roman" w:cs="Times New Roman"/>
                <w:b/>
              </w:rPr>
              <w:t>Радужная дорожка</w:t>
            </w:r>
            <w:r>
              <w:rPr>
                <w:rFonts w:ascii="Times New Roman" w:hAnsi="Times New Roman" w:cs="Times New Roman"/>
                <w:b/>
              </w:rPr>
              <w:t>»</w:t>
            </w:r>
          </w:p>
          <w:p w:rsidR="00632FB2" w:rsidRDefault="00632FB2" w:rsidP="00BA6343">
            <w:pPr>
              <w:pStyle w:val="a5"/>
              <w:spacing w:line="276" w:lineRule="auto"/>
              <w:rPr>
                <w:rFonts w:ascii="Times New Roman" w:hAnsi="Times New Roman" w:cs="Times New Roman"/>
                <w:b/>
              </w:rPr>
            </w:pPr>
          </w:p>
        </w:tc>
        <w:tc>
          <w:tcPr>
            <w:tcW w:w="2000" w:type="dxa"/>
            <w:tcBorders>
              <w:top w:val="single" w:sz="4" w:space="0" w:color="auto"/>
              <w:left w:val="single" w:sz="4" w:space="0" w:color="auto"/>
              <w:bottom w:val="single" w:sz="4" w:space="0" w:color="auto"/>
              <w:right w:val="single" w:sz="4" w:space="0" w:color="auto"/>
            </w:tcBorders>
            <w:hideMark/>
          </w:tcPr>
          <w:p w:rsidR="000632DB" w:rsidRDefault="00BA6343">
            <w:pPr>
              <w:pStyle w:val="1"/>
              <w:spacing w:after="0"/>
              <w:ind w:left="0"/>
              <w:jc w:val="both"/>
              <w:rPr>
                <w:rFonts w:ascii="Times New Roman" w:hAnsi="Times New Roman"/>
                <w:sz w:val="24"/>
                <w:szCs w:val="24"/>
              </w:rPr>
            </w:pPr>
            <w:r>
              <w:rPr>
                <w:rFonts w:ascii="Times New Roman" w:hAnsi="Times New Roman"/>
                <w:sz w:val="24"/>
                <w:szCs w:val="24"/>
              </w:rPr>
              <w:t xml:space="preserve">Воспитатель </w:t>
            </w:r>
            <w:proofErr w:type="spellStart"/>
            <w:r>
              <w:rPr>
                <w:rFonts w:ascii="Times New Roman" w:hAnsi="Times New Roman"/>
                <w:sz w:val="24"/>
                <w:szCs w:val="24"/>
              </w:rPr>
              <w:t>Левера</w:t>
            </w:r>
            <w:proofErr w:type="spellEnd"/>
            <w:r>
              <w:rPr>
                <w:rFonts w:ascii="Times New Roman" w:hAnsi="Times New Roman"/>
                <w:sz w:val="24"/>
                <w:szCs w:val="24"/>
              </w:rPr>
              <w:t xml:space="preserve"> Е.В.</w:t>
            </w:r>
          </w:p>
        </w:tc>
        <w:tc>
          <w:tcPr>
            <w:tcW w:w="1173" w:type="dxa"/>
            <w:tcBorders>
              <w:top w:val="single" w:sz="4" w:space="0" w:color="auto"/>
              <w:left w:val="single" w:sz="4" w:space="0" w:color="auto"/>
              <w:bottom w:val="single" w:sz="4" w:space="0" w:color="auto"/>
              <w:right w:val="single" w:sz="4" w:space="0" w:color="auto"/>
            </w:tcBorders>
            <w:hideMark/>
          </w:tcPr>
          <w:p w:rsidR="000632DB" w:rsidRDefault="00BA6343">
            <w:pPr>
              <w:pStyle w:val="1"/>
              <w:spacing w:after="0"/>
              <w:ind w:left="0"/>
              <w:jc w:val="both"/>
              <w:rPr>
                <w:rFonts w:ascii="Times New Roman" w:hAnsi="Times New Roman"/>
                <w:sz w:val="24"/>
                <w:szCs w:val="24"/>
              </w:rPr>
            </w:pPr>
            <w:r>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0632DB" w:rsidRDefault="000632DB">
            <w:pPr>
              <w:pStyle w:val="1"/>
              <w:spacing w:after="0"/>
              <w:ind w:left="0"/>
              <w:jc w:val="both"/>
              <w:rPr>
                <w:rFonts w:ascii="Times New Roman" w:hAnsi="Times New Roman"/>
                <w:sz w:val="24"/>
                <w:szCs w:val="24"/>
              </w:rPr>
            </w:pPr>
            <w:r>
              <w:rPr>
                <w:rFonts w:ascii="Times New Roman" w:hAnsi="Times New Roman"/>
                <w:sz w:val="24"/>
                <w:szCs w:val="24"/>
              </w:rPr>
              <w:t>1</w:t>
            </w:r>
          </w:p>
        </w:tc>
        <w:tc>
          <w:tcPr>
            <w:tcW w:w="1803" w:type="dxa"/>
            <w:tcBorders>
              <w:top w:val="single" w:sz="4" w:space="0" w:color="auto"/>
              <w:left w:val="single" w:sz="4" w:space="0" w:color="auto"/>
              <w:bottom w:val="single" w:sz="4" w:space="0" w:color="auto"/>
              <w:right w:val="single" w:sz="4" w:space="0" w:color="auto"/>
            </w:tcBorders>
            <w:hideMark/>
          </w:tcPr>
          <w:p w:rsidR="000632DB" w:rsidRDefault="00BA6343">
            <w:pPr>
              <w:pStyle w:val="1"/>
              <w:spacing w:after="0"/>
              <w:ind w:left="0"/>
              <w:jc w:val="both"/>
              <w:rPr>
                <w:rFonts w:ascii="Times New Roman" w:hAnsi="Times New Roman"/>
                <w:sz w:val="24"/>
                <w:szCs w:val="24"/>
              </w:rPr>
            </w:pPr>
            <w:r>
              <w:rPr>
                <w:rFonts w:ascii="Times New Roman" w:hAnsi="Times New Roman"/>
                <w:sz w:val="24"/>
                <w:szCs w:val="24"/>
              </w:rPr>
              <w:t>8</w:t>
            </w:r>
          </w:p>
        </w:tc>
        <w:tc>
          <w:tcPr>
            <w:tcW w:w="1085" w:type="dxa"/>
            <w:tcBorders>
              <w:top w:val="single" w:sz="4" w:space="0" w:color="auto"/>
              <w:left w:val="single" w:sz="4" w:space="0" w:color="auto"/>
              <w:bottom w:val="single" w:sz="4" w:space="0" w:color="auto"/>
              <w:right w:val="single" w:sz="4" w:space="0" w:color="auto"/>
            </w:tcBorders>
            <w:hideMark/>
          </w:tcPr>
          <w:p w:rsidR="000632DB" w:rsidRDefault="00BA6343" w:rsidP="00BA6343">
            <w:pPr>
              <w:pStyle w:val="1"/>
              <w:spacing w:after="0"/>
              <w:ind w:left="0"/>
              <w:jc w:val="both"/>
              <w:rPr>
                <w:rFonts w:ascii="Times New Roman" w:hAnsi="Times New Roman"/>
                <w:sz w:val="24"/>
                <w:szCs w:val="24"/>
              </w:rPr>
            </w:pPr>
            <w:r>
              <w:rPr>
                <w:rFonts w:ascii="Times New Roman" w:hAnsi="Times New Roman"/>
                <w:sz w:val="24"/>
                <w:szCs w:val="24"/>
              </w:rPr>
              <w:t>4-</w:t>
            </w:r>
            <w:r w:rsidR="000632DB">
              <w:rPr>
                <w:rFonts w:ascii="Times New Roman" w:hAnsi="Times New Roman"/>
                <w:sz w:val="24"/>
                <w:szCs w:val="24"/>
              </w:rPr>
              <w:t>5 лет</w:t>
            </w:r>
          </w:p>
        </w:tc>
        <w:tc>
          <w:tcPr>
            <w:tcW w:w="1177" w:type="dxa"/>
            <w:tcBorders>
              <w:top w:val="single" w:sz="4" w:space="0" w:color="auto"/>
              <w:left w:val="single" w:sz="4" w:space="0" w:color="auto"/>
              <w:bottom w:val="single" w:sz="4" w:space="0" w:color="auto"/>
              <w:right w:val="single" w:sz="4" w:space="0" w:color="auto"/>
            </w:tcBorders>
            <w:hideMark/>
          </w:tcPr>
          <w:p w:rsidR="000632DB" w:rsidRDefault="000632DB">
            <w:pPr>
              <w:pStyle w:val="1"/>
              <w:spacing w:after="0"/>
              <w:ind w:left="0"/>
              <w:jc w:val="both"/>
              <w:rPr>
                <w:rFonts w:ascii="Times New Roman" w:hAnsi="Times New Roman"/>
                <w:sz w:val="24"/>
                <w:szCs w:val="24"/>
              </w:rPr>
            </w:pPr>
            <w:r>
              <w:rPr>
                <w:rFonts w:ascii="Times New Roman" w:hAnsi="Times New Roman"/>
                <w:sz w:val="24"/>
                <w:szCs w:val="24"/>
              </w:rPr>
              <w:t>1</w:t>
            </w:r>
          </w:p>
        </w:tc>
        <w:tc>
          <w:tcPr>
            <w:tcW w:w="971" w:type="dxa"/>
            <w:tcBorders>
              <w:top w:val="single" w:sz="4" w:space="0" w:color="auto"/>
              <w:left w:val="single" w:sz="4" w:space="0" w:color="auto"/>
              <w:bottom w:val="single" w:sz="4" w:space="0" w:color="auto"/>
              <w:right w:val="single" w:sz="4" w:space="0" w:color="auto"/>
            </w:tcBorders>
            <w:hideMark/>
          </w:tcPr>
          <w:p w:rsidR="000632DB" w:rsidRDefault="000632DB">
            <w:pPr>
              <w:pStyle w:val="1"/>
              <w:spacing w:after="0"/>
              <w:ind w:left="0"/>
              <w:jc w:val="both"/>
              <w:rPr>
                <w:rFonts w:ascii="Times New Roman" w:hAnsi="Times New Roman"/>
                <w:sz w:val="24"/>
                <w:szCs w:val="24"/>
              </w:rPr>
            </w:pPr>
            <w:r>
              <w:rPr>
                <w:rFonts w:ascii="Times New Roman" w:hAnsi="Times New Roman"/>
                <w:sz w:val="24"/>
                <w:szCs w:val="24"/>
              </w:rPr>
              <w:t>4</w:t>
            </w:r>
          </w:p>
        </w:tc>
        <w:tc>
          <w:tcPr>
            <w:tcW w:w="827" w:type="dxa"/>
            <w:tcBorders>
              <w:top w:val="single" w:sz="4" w:space="0" w:color="auto"/>
              <w:left w:val="single" w:sz="4" w:space="0" w:color="auto"/>
              <w:bottom w:val="single" w:sz="4" w:space="0" w:color="auto"/>
              <w:right w:val="single" w:sz="4" w:space="0" w:color="auto"/>
            </w:tcBorders>
            <w:hideMark/>
          </w:tcPr>
          <w:p w:rsidR="000632DB" w:rsidRDefault="000632DB" w:rsidP="00BA6343">
            <w:pPr>
              <w:pStyle w:val="1"/>
              <w:spacing w:after="0"/>
              <w:ind w:left="0"/>
              <w:jc w:val="both"/>
              <w:rPr>
                <w:rFonts w:ascii="Times New Roman" w:hAnsi="Times New Roman"/>
                <w:sz w:val="24"/>
                <w:szCs w:val="24"/>
              </w:rPr>
            </w:pPr>
            <w:r>
              <w:rPr>
                <w:rFonts w:ascii="Times New Roman" w:hAnsi="Times New Roman"/>
                <w:sz w:val="24"/>
                <w:szCs w:val="24"/>
              </w:rPr>
              <w:t>3</w:t>
            </w:r>
            <w:r w:rsidR="00BA6343">
              <w:rPr>
                <w:rFonts w:ascii="Times New Roman" w:hAnsi="Times New Roman"/>
                <w:sz w:val="24"/>
                <w:szCs w:val="24"/>
              </w:rPr>
              <w:t>4</w:t>
            </w:r>
          </w:p>
        </w:tc>
      </w:tr>
      <w:tr w:rsidR="000632DB" w:rsidTr="00931D71">
        <w:tc>
          <w:tcPr>
            <w:tcW w:w="1994" w:type="dxa"/>
            <w:vMerge/>
            <w:tcBorders>
              <w:left w:val="single" w:sz="4" w:space="0" w:color="auto"/>
              <w:bottom w:val="single" w:sz="4" w:space="0" w:color="auto"/>
              <w:right w:val="single" w:sz="4" w:space="0" w:color="auto"/>
            </w:tcBorders>
          </w:tcPr>
          <w:p w:rsidR="000632DB" w:rsidRDefault="000632DB">
            <w:pPr>
              <w:pStyle w:val="1"/>
              <w:spacing w:after="0"/>
              <w:ind w:left="0"/>
              <w:jc w:val="both"/>
              <w:rPr>
                <w:rFonts w:ascii="Times New Roman" w:hAnsi="Times New Roman"/>
                <w:sz w:val="24"/>
                <w:szCs w:val="24"/>
              </w:rPr>
            </w:pPr>
          </w:p>
        </w:tc>
        <w:tc>
          <w:tcPr>
            <w:tcW w:w="3217" w:type="dxa"/>
            <w:tcBorders>
              <w:top w:val="single" w:sz="4" w:space="0" w:color="auto"/>
              <w:left w:val="single" w:sz="4" w:space="0" w:color="auto"/>
              <w:bottom w:val="single" w:sz="4" w:space="0" w:color="auto"/>
              <w:right w:val="single" w:sz="4" w:space="0" w:color="auto"/>
            </w:tcBorders>
            <w:hideMark/>
          </w:tcPr>
          <w:p w:rsidR="000632DB" w:rsidRDefault="000632DB">
            <w:pPr>
              <w:pStyle w:val="a5"/>
              <w:spacing w:line="276" w:lineRule="auto"/>
              <w:rPr>
                <w:rFonts w:ascii="Times New Roman" w:hAnsi="Times New Roman" w:cs="Times New Roman"/>
              </w:rPr>
            </w:pPr>
            <w:r>
              <w:rPr>
                <w:rFonts w:ascii="Times New Roman" w:hAnsi="Times New Roman" w:cs="Times New Roman"/>
              </w:rPr>
              <w:t>Дополнительная общеразвивающая программа «</w:t>
            </w:r>
            <w:r w:rsidR="00BA6343">
              <w:rPr>
                <w:rFonts w:ascii="Times New Roman" w:hAnsi="Times New Roman" w:cs="Times New Roman"/>
              </w:rPr>
              <w:t>Рукодельница</w:t>
            </w:r>
            <w:r>
              <w:rPr>
                <w:rFonts w:ascii="Times New Roman" w:hAnsi="Times New Roman" w:cs="Times New Roman"/>
              </w:rPr>
              <w:t>»</w:t>
            </w:r>
          </w:p>
          <w:p w:rsidR="000632DB" w:rsidRDefault="000632DB" w:rsidP="00BA6343">
            <w:pPr>
              <w:pStyle w:val="a5"/>
              <w:spacing w:line="276" w:lineRule="auto"/>
              <w:rPr>
                <w:rFonts w:ascii="Times New Roman" w:hAnsi="Times New Roman" w:cs="Times New Roman"/>
                <w:b/>
              </w:rPr>
            </w:pPr>
            <w:r>
              <w:rPr>
                <w:rFonts w:ascii="Times New Roman" w:hAnsi="Times New Roman" w:cs="Times New Roman"/>
                <w:b/>
              </w:rPr>
              <w:t>Кружок «</w:t>
            </w:r>
            <w:r w:rsidR="00BA6343">
              <w:rPr>
                <w:rFonts w:ascii="Times New Roman" w:hAnsi="Times New Roman" w:cs="Times New Roman"/>
                <w:b/>
              </w:rPr>
              <w:t>Рукодельница</w:t>
            </w:r>
            <w:r>
              <w:rPr>
                <w:rFonts w:ascii="Times New Roman" w:hAnsi="Times New Roman" w:cs="Times New Roman"/>
                <w:b/>
              </w:rPr>
              <w:t xml:space="preserve"> »</w:t>
            </w:r>
          </w:p>
          <w:p w:rsidR="00632FB2" w:rsidRDefault="00632FB2" w:rsidP="00BA6343">
            <w:pPr>
              <w:pStyle w:val="a5"/>
              <w:spacing w:line="276" w:lineRule="auto"/>
              <w:rPr>
                <w:rFonts w:ascii="Times New Roman" w:hAnsi="Times New Roman" w:cs="Times New Roman"/>
                <w:b/>
              </w:rPr>
            </w:pPr>
          </w:p>
        </w:tc>
        <w:tc>
          <w:tcPr>
            <w:tcW w:w="2000" w:type="dxa"/>
            <w:tcBorders>
              <w:top w:val="single" w:sz="4" w:space="0" w:color="auto"/>
              <w:left w:val="single" w:sz="4" w:space="0" w:color="auto"/>
              <w:bottom w:val="single" w:sz="4" w:space="0" w:color="auto"/>
              <w:right w:val="single" w:sz="4" w:space="0" w:color="auto"/>
            </w:tcBorders>
            <w:hideMark/>
          </w:tcPr>
          <w:p w:rsidR="000632DB" w:rsidRDefault="00931D71" w:rsidP="00BA6343">
            <w:pPr>
              <w:pStyle w:val="1"/>
              <w:spacing w:after="0"/>
              <w:ind w:left="0"/>
              <w:jc w:val="both"/>
              <w:rPr>
                <w:rFonts w:ascii="Times New Roman" w:hAnsi="Times New Roman"/>
                <w:sz w:val="24"/>
                <w:szCs w:val="24"/>
              </w:rPr>
            </w:pPr>
            <w:r>
              <w:rPr>
                <w:rFonts w:ascii="Times New Roman" w:hAnsi="Times New Roman"/>
                <w:sz w:val="24"/>
                <w:szCs w:val="24"/>
              </w:rPr>
              <w:t xml:space="preserve">Воспитатель </w:t>
            </w:r>
            <w:r w:rsidR="00BA6343">
              <w:rPr>
                <w:rFonts w:ascii="Times New Roman" w:hAnsi="Times New Roman"/>
                <w:sz w:val="24"/>
                <w:szCs w:val="24"/>
              </w:rPr>
              <w:t>Кабанова Л.В.</w:t>
            </w:r>
          </w:p>
        </w:tc>
        <w:tc>
          <w:tcPr>
            <w:tcW w:w="1173" w:type="dxa"/>
            <w:tcBorders>
              <w:top w:val="single" w:sz="4" w:space="0" w:color="auto"/>
              <w:left w:val="single" w:sz="4" w:space="0" w:color="auto"/>
              <w:bottom w:val="single" w:sz="4" w:space="0" w:color="auto"/>
              <w:right w:val="single" w:sz="4" w:space="0" w:color="auto"/>
            </w:tcBorders>
            <w:hideMark/>
          </w:tcPr>
          <w:p w:rsidR="000632DB" w:rsidRDefault="000632DB">
            <w:pPr>
              <w:pStyle w:val="1"/>
              <w:spacing w:after="0"/>
              <w:ind w:left="0"/>
              <w:jc w:val="both"/>
              <w:rPr>
                <w:rFonts w:ascii="Times New Roman" w:hAnsi="Times New Roman"/>
                <w:sz w:val="24"/>
                <w:szCs w:val="24"/>
              </w:rPr>
            </w:pPr>
            <w:r>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0632DB" w:rsidRDefault="00BA6343">
            <w:pPr>
              <w:pStyle w:val="1"/>
              <w:spacing w:after="0"/>
              <w:ind w:left="0"/>
              <w:jc w:val="both"/>
              <w:rPr>
                <w:rFonts w:ascii="Times New Roman" w:hAnsi="Times New Roman"/>
                <w:sz w:val="24"/>
                <w:szCs w:val="24"/>
              </w:rPr>
            </w:pPr>
            <w:r>
              <w:rPr>
                <w:rFonts w:ascii="Times New Roman" w:hAnsi="Times New Roman"/>
                <w:sz w:val="24"/>
                <w:szCs w:val="24"/>
              </w:rPr>
              <w:t>1</w:t>
            </w:r>
          </w:p>
        </w:tc>
        <w:tc>
          <w:tcPr>
            <w:tcW w:w="1803" w:type="dxa"/>
            <w:tcBorders>
              <w:top w:val="single" w:sz="4" w:space="0" w:color="auto"/>
              <w:left w:val="single" w:sz="4" w:space="0" w:color="auto"/>
              <w:bottom w:val="single" w:sz="4" w:space="0" w:color="auto"/>
              <w:right w:val="single" w:sz="4" w:space="0" w:color="auto"/>
            </w:tcBorders>
            <w:hideMark/>
          </w:tcPr>
          <w:p w:rsidR="000632DB" w:rsidRDefault="00BA6343">
            <w:pPr>
              <w:pStyle w:val="1"/>
              <w:spacing w:after="0"/>
              <w:ind w:left="0"/>
              <w:jc w:val="both"/>
              <w:rPr>
                <w:rFonts w:ascii="Times New Roman" w:hAnsi="Times New Roman"/>
                <w:sz w:val="24"/>
                <w:szCs w:val="24"/>
              </w:rPr>
            </w:pPr>
            <w:r>
              <w:rPr>
                <w:rFonts w:ascii="Times New Roman" w:hAnsi="Times New Roman"/>
                <w:sz w:val="24"/>
                <w:szCs w:val="24"/>
              </w:rPr>
              <w:t>6</w:t>
            </w:r>
          </w:p>
        </w:tc>
        <w:tc>
          <w:tcPr>
            <w:tcW w:w="1085" w:type="dxa"/>
            <w:tcBorders>
              <w:top w:val="single" w:sz="4" w:space="0" w:color="auto"/>
              <w:left w:val="single" w:sz="4" w:space="0" w:color="auto"/>
              <w:bottom w:val="single" w:sz="4" w:space="0" w:color="auto"/>
              <w:right w:val="single" w:sz="4" w:space="0" w:color="auto"/>
            </w:tcBorders>
            <w:hideMark/>
          </w:tcPr>
          <w:p w:rsidR="000632DB" w:rsidRDefault="00BA6343">
            <w:pPr>
              <w:pStyle w:val="1"/>
              <w:spacing w:after="0"/>
              <w:ind w:left="0"/>
              <w:jc w:val="both"/>
              <w:rPr>
                <w:rFonts w:ascii="Times New Roman" w:hAnsi="Times New Roman"/>
                <w:sz w:val="24"/>
                <w:szCs w:val="24"/>
              </w:rPr>
            </w:pPr>
            <w:r>
              <w:rPr>
                <w:rFonts w:ascii="Times New Roman" w:hAnsi="Times New Roman"/>
                <w:sz w:val="24"/>
                <w:szCs w:val="24"/>
              </w:rPr>
              <w:t>6-7</w:t>
            </w:r>
            <w:r w:rsidR="000632DB">
              <w:rPr>
                <w:rFonts w:ascii="Times New Roman" w:hAnsi="Times New Roman"/>
                <w:sz w:val="24"/>
                <w:szCs w:val="24"/>
              </w:rPr>
              <w:t xml:space="preserve"> лет</w:t>
            </w:r>
          </w:p>
        </w:tc>
        <w:tc>
          <w:tcPr>
            <w:tcW w:w="1177" w:type="dxa"/>
            <w:tcBorders>
              <w:top w:val="single" w:sz="4" w:space="0" w:color="auto"/>
              <w:left w:val="single" w:sz="4" w:space="0" w:color="auto"/>
              <w:bottom w:val="single" w:sz="4" w:space="0" w:color="auto"/>
              <w:right w:val="single" w:sz="4" w:space="0" w:color="auto"/>
            </w:tcBorders>
            <w:hideMark/>
          </w:tcPr>
          <w:p w:rsidR="000632DB" w:rsidRDefault="000632DB">
            <w:pPr>
              <w:pStyle w:val="1"/>
              <w:spacing w:after="0"/>
              <w:ind w:left="0"/>
              <w:jc w:val="both"/>
              <w:rPr>
                <w:rFonts w:ascii="Times New Roman" w:hAnsi="Times New Roman"/>
                <w:sz w:val="24"/>
                <w:szCs w:val="24"/>
              </w:rPr>
            </w:pPr>
            <w:r>
              <w:rPr>
                <w:rFonts w:ascii="Times New Roman" w:hAnsi="Times New Roman"/>
                <w:sz w:val="24"/>
                <w:szCs w:val="24"/>
              </w:rPr>
              <w:t>1</w:t>
            </w:r>
          </w:p>
        </w:tc>
        <w:tc>
          <w:tcPr>
            <w:tcW w:w="971" w:type="dxa"/>
            <w:tcBorders>
              <w:top w:val="single" w:sz="4" w:space="0" w:color="auto"/>
              <w:left w:val="single" w:sz="4" w:space="0" w:color="auto"/>
              <w:bottom w:val="single" w:sz="4" w:space="0" w:color="auto"/>
              <w:right w:val="single" w:sz="4" w:space="0" w:color="auto"/>
            </w:tcBorders>
            <w:hideMark/>
          </w:tcPr>
          <w:p w:rsidR="000632DB" w:rsidRDefault="000632DB">
            <w:pPr>
              <w:pStyle w:val="1"/>
              <w:spacing w:after="0"/>
              <w:ind w:left="0"/>
              <w:jc w:val="both"/>
              <w:rPr>
                <w:rFonts w:ascii="Times New Roman" w:hAnsi="Times New Roman"/>
                <w:sz w:val="24"/>
                <w:szCs w:val="24"/>
              </w:rPr>
            </w:pPr>
            <w:r>
              <w:rPr>
                <w:rFonts w:ascii="Times New Roman" w:hAnsi="Times New Roman"/>
                <w:sz w:val="24"/>
                <w:szCs w:val="24"/>
              </w:rPr>
              <w:t>4</w:t>
            </w:r>
          </w:p>
        </w:tc>
        <w:tc>
          <w:tcPr>
            <w:tcW w:w="827" w:type="dxa"/>
            <w:tcBorders>
              <w:top w:val="single" w:sz="4" w:space="0" w:color="auto"/>
              <w:left w:val="single" w:sz="4" w:space="0" w:color="auto"/>
              <w:bottom w:val="single" w:sz="4" w:space="0" w:color="auto"/>
              <w:right w:val="single" w:sz="4" w:space="0" w:color="auto"/>
            </w:tcBorders>
            <w:hideMark/>
          </w:tcPr>
          <w:p w:rsidR="000632DB" w:rsidRDefault="000632DB" w:rsidP="00BA6343">
            <w:pPr>
              <w:pStyle w:val="1"/>
              <w:spacing w:after="0"/>
              <w:ind w:left="0"/>
              <w:jc w:val="both"/>
              <w:rPr>
                <w:rFonts w:ascii="Times New Roman" w:hAnsi="Times New Roman"/>
                <w:sz w:val="24"/>
                <w:szCs w:val="24"/>
              </w:rPr>
            </w:pPr>
            <w:r>
              <w:rPr>
                <w:rFonts w:ascii="Times New Roman" w:hAnsi="Times New Roman"/>
                <w:sz w:val="24"/>
                <w:szCs w:val="24"/>
              </w:rPr>
              <w:t>3</w:t>
            </w:r>
            <w:r w:rsidR="00BA6343">
              <w:rPr>
                <w:rFonts w:ascii="Times New Roman" w:hAnsi="Times New Roman"/>
                <w:sz w:val="24"/>
                <w:szCs w:val="24"/>
              </w:rPr>
              <w:t>4</w:t>
            </w:r>
          </w:p>
        </w:tc>
      </w:tr>
      <w:tr w:rsidR="00804D0A" w:rsidTr="00931D71">
        <w:tc>
          <w:tcPr>
            <w:tcW w:w="1994" w:type="dxa"/>
            <w:tcBorders>
              <w:top w:val="single" w:sz="4" w:space="0" w:color="auto"/>
              <w:left w:val="single" w:sz="4" w:space="0" w:color="auto"/>
              <w:bottom w:val="single" w:sz="4" w:space="0" w:color="auto"/>
              <w:right w:val="single" w:sz="4" w:space="0" w:color="auto"/>
            </w:tcBorders>
            <w:hideMark/>
          </w:tcPr>
          <w:p w:rsidR="00804D0A" w:rsidRDefault="00804D0A">
            <w:pPr>
              <w:pStyle w:val="1"/>
              <w:spacing w:after="0"/>
              <w:ind w:left="0"/>
              <w:jc w:val="both"/>
              <w:rPr>
                <w:rFonts w:ascii="Times New Roman" w:hAnsi="Times New Roman"/>
                <w:sz w:val="24"/>
                <w:szCs w:val="24"/>
              </w:rPr>
            </w:pPr>
            <w:r>
              <w:rPr>
                <w:rFonts w:ascii="Times New Roman" w:hAnsi="Times New Roman"/>
                <w:sz w:val="24"/>
                <w:szCs w:val="24"/>
              </w:rPr>
              <w:t xml:space="preserve">Оздоровительная </w:t>
            </w:r>
          </w:p>
        </w:tc>
        <w:tc>
          <w:tcPr>
            <w:tcW w:w="3217" w:type="dxa"/>
            <w:tcBorders>
              <w:top w:val="single" w:sz="4" w:space="0" w:color="auto"/>
              <w:left w:val="single" w:sz="4" w:space="0" w:color="auto"/>
              <w:bottom w:val="single" w:sz="4" w:space="0" w:color="auto"/>
              <w:right w:val="single" w:sz="4" w:space="0" w:color="auto"/>
            </w:tcBorders>
            <w:hideMark/>
          </w:tcPr>
          <w:p w:rsidR="00804D0A" w:rsidRDefault="00804D0A">
            <w:pPr>
              <w:pStyle w:val="a5"/>
              <w:spacing w:line="276" w:lineRule="auto"/>
              <w:rPr>
                <w:rFonts w:ascii="Times New Roman" w:hAnsi="Times New Roman" w:cs="Times New Roman"/>
              </w:rPr>
            </w:pPr>
            <w:r>
              <w:rPr>
                <w:rFonts w:ascii="Times New Roman" w:hAnsi="Times New Roman" w:cs="Times New Roman"/>
              </w:rPr>
              <w:t>Дополнительная общеразвивающая программа «</w:t>
            </w:r>
            <w:proofErr w:type="spellStart"/>
            <w:r>
              <w:rPr>
                <w:rFonts w:ascii="Times New Roman" w:hAnsi="Times New Roman" w:cs="Times New Roman"/>
              </w:rPr>
              <w:t>Топотушки</w:t>
            </w:r>
            <w:proofErr w:type="spellEnd"/>
            <w:r>
              <w:rPr>
                <w:rFonts w:ascii="Times New Roman" w:hAnsi="Times New Roman" w:cs="Times New Roman"/>
              </w:rPr>
              <w:t>»</w:t>
            </w:r>
          </w:p>
          <w:p w:rsidR="00804D0A" w:rsidRDefault="00804D0A">
            <w:pPr>
              <w:pStyle w:val="a5"/>
              <w:spacing w:line="276" w:lineRule="auto"/>
              <w:rPr>
                <w:rFonts w:ascii="Times New Roman" w:hAnsi="Times New Roman" w:cs="Times New Roman"/>
                <w:b/>
              </w:rPr>
            </w:pPr>
            <w:r>
              <w:rPr>
                <w:rFonts w:ascii="Times New Roman" w:hAnsi="Times New Roman" w:cs="Times New Roman"/>
                <w:b/>
              </w:rPr>
              <w:t>Кружок «</w:t>
            </w:r>
            <w:proofErr w:type="spellStart"/>
            <w:r>
              <w:rPr>
                <w:rFonts w:ascii="Times New Roman" w:hAnsi="Times New Roman" w:cs="Times New Roman"/>
                <w:b/>
              </w:rPr>
              <w:t>Топотушки</w:t>
            </w:r>
            <w:proofErr w:type="spellEnd"/>
          </w:p>
          <w:p w:rsidR="00632FB2" w:rsidRDefault="00632FB2">
            <w:pPr>
              <w:pStyle w:val="a5"/>
              <w:spacing w:line="276" w:lineRule="auto"/>
              <w:rPr>
                <w:rFonts w:ascii="Times New Roman" w:hAnsi="Times New Roman" w:cs="Times New Roman"/>
                <w:b/>
              </w:rPr>
            </w:pPr>
          </w:p>
        </w:tc>
        <w:tc>
          <w:tcPr>
            <w:tcW w:w="2000" w:type="dxa"/>
            <w:tcBorders>
              <w:top w:val="single" w:sz="4" w:space="0" w:color="auto"/>
              <w:left w:val="single" w:sz="4" w:space="0" w:color="auto"/>
              <w:bottom w:val="single" w:sz="4" w:space="0" w:color="auto"/>
              <w:right w:val="single" w:sz="4" w:space="0" w:color="auto"/>
            </w:tcBorders>
            <w:hideMark/>
          </w:tcPr>
          <w:p w:rsidR="00804D0A" w:rsidRDefault="00931D71">
            <w:pPr>
              <w:pStyle w:val="1"/>
              <w:spacing w:after="0"/>
              <w:ind w:left="0"/>
              <w:jc w:val="both"/>
              <w:rPr>
                <w:rFonts w:ascii="Times New Roman" w:hAnsi="Times New Roman"/>
                <w:sz w:val="24"/>
                <w:szCs w:val="24"/>
              </w:rPr>
            </w:pPr>
            <w:r>
              <w:rPr>
                <w:rFonts w:ascii="Times New Roman" w:hAnsi="Times New Roman"/>
                <w:sz w:val="24"/>
                <w:szCs w:val="24"/>
              </w:rPr>
              <w:t>Инструктор по физической культуре Зарифова В.М.</w:t>
            </w:r>
          </w:p>
        </w:tc>
        <w:tc>
          <w:tcPr>
            <w:tcW w:w="1173" w:type="dxa"/>
            <w:tcBorders>
              <w:top w:val="single" w:sz="4" w:space="0" w:color="auto"/>
              <w:left w:val="single" w:sz="4" w:space="0" w:color="auto"/>
              <w:bottom w:val="single" w:sz="4" w:space="0" w:color="auto"/>
              <w:right w:val="single" w:sz="4" w:space="0" w:color="auto"/>
            </w:tcBorders>
            <w:hideMark/>
          </w:tcPr>
          <w:p w:rsidR="00804D0A" w:rsidRDefault="00BA6343">
            <w:pPr>
              <w:pStyle w:val="1"/>
              <w:spacing w:after="0"/>
              <w:ind w:left="0"/>
              <w:jc w:val="both"/>
              <w:rPr>
                <w:rFonts w:ascii="Times New Roman" w:hAnsi="Times New Roman"/>
                <w:sz w:val="24"/>
                <w:szCs w:val="24"/>
              </w:rPr>
            </w:pPr>
            <w:r>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804D0A" w:rsidRDefault="00BA6343">
            <w:pPr>
              <w:pStyle w:val="1"/>
              <w:spacing w:after="0"/>
              <w:ind w:left="0"/>
              <w:jc w:val="both"/>
              <w:rPr>
                <w:rFonts w:ascii="Times New Roman" w:hAnsi="Times New Roman"/>
                <w:sz w:val="24"/>
                <w:szCs w:val="24"/>
              </w:rPr>
            </w:pPr>
            <w:r>
              <w:rPr>
                <w:rFonts w:ascii="Times New Roman" w:hAnsi="Times New Roman"/>
                <w:sz w:val="24"/>
                <w:szCs w:val="24"/>
              </w:rPr>
              <w:t>1</w:t>
            </w:r>
          </w:p>
        </w:tc>
        <w:tc>
          <w:tcPr>
            <w:tcW w:w="1803" w:type="dxa"/>
            <w:tcBorders>
              <w:top w:val="single" w:sz="4" w:space="0" w:color="auto"/>
              <w:left w:val="single" w:sz="4" w:space="0" w:color="auto"/>
              <w:bottom w:val="single" w:sz="4" w:space="0" w:color="auto"/>
              <w:right w:val="single" w:sz="4" w:space="0" w:color="auto"/>
            </w:tcBorders>
            <w:hideMark/>
          </w:tcPr>
          <w:p w:rsidR="00804D0A" w:rsidRDefault="00BA6343">
            <w:pPr>
              <w:pStyle w:val="1"/>
              <w:spacing w:after="0"/>
              <w:ind w:left="0"/>
              <w:jc w:val="both"/>
              <w:rPr>
                <w:rFonts w:ascii="Times New Roman" w:hAnsi="Times New Roman"/>
                <w:sz w:val="24"/>
                <w:szCs w:val="24"/>
              </w:rPr>
            </w:pPr>
            <w:r>
              <w:rPr>
                <w:rFonts w:ascii="Times New Roman" w:hAnsi="Times New Roman"/>
                <w:sz w:val="24"/>
                <w:szCs w:val="24"/>
              </w:rPr>
              <w:t>8</w:t>
            </w:r>
          </w:p>
        </w:tc>
        <w:tc>
          <w:tcPr>
            <w:tcW w:w="1085" w:type="dxa"/>
            <w:tcBorders>
              <w:top w:val="single" w:sz="4" w:space="0" w:color="auto"/>
              <w:left w:val="single" w:sz="4" w:space="0" w:color="auto"/>
              <w:bottom w:val="single" w:sz="4" w:space="0" w:color="auto"/>
              <w:right w:val="single" w:sz="4" w:space="0" w:color="auto"/>
            </w:tcBorders>
            <w:hideMark/>
          </w:tcPr>
          <w:p w:rsidR="00804D0A" w:rsidRDefault="00BA6343" w:rsidP="00BA6343">
            <w:pPr>
              <w:pStyle w:val="1"/>
              <w:spacing w:after="0"/>
              <w:ind w:left="0"/>
              <w:jc w:val="both"/>
              <w:rPr>
                <w:rFonts w:ascii="Times New Roman" w:hAnsi="Times New Roman"/>
                <w:sz w:val="24"/>
                <w:szCs w:val="24"/>
              </w:rPr>
            </w:pPr>
            <w:r>
              <w:rPr>
                <w:rFonts w:ascii="Times New Roman" w:hAnsi="Times New Roman"/>
                <w:sz w:val="24"/>
                <w:szCs w:val="24"/>
              </w:rPr>
              <w:t>2</w:t>
            </w:r>
            <w:r w:rsidR="000632DB">
              <w:rPr>
                <w:rFonts w:ascii="Times New Roman" w:hAnsi="Times New Roman"/>
                <w:sz w:val="24"/>
                <w:szCs w:val="24"/>
              </w:rPr>
              <w:t xml:space="preserve"> </w:t>
            </w:r>
            <w:r>
              <w:rPr>
                <w:rFonts w:ascii="Times New Roman" w:hAnsi="Times New Roman"/>
                <w:sz w:val="24"/>
                <w:szCs w:val="24"/>
              </w:rPr>
              <w:t>года</w:t>
            </w:r>
            <w:r w:rsidR="00804D0A">
              <w:rPr>
                <w:rFonts w:ascii="Times New Roman" w:hAnsi="Times New Roman"/>
                <w:sz w:val="24"/>
                <w:szCs w:val="24"/>
              </w:rPr>
              <w:t xml:space="preserve"> </w:t>
            </w:r>
          </w:p>
        </w:tc>
        <w:tc>
          <w:tcPr>
            <w:tcW w:w="1177" w:type="dxa"/>
            <w:tcBorders>
              <w:top w:val="single" w:sz="4" w:space="0" w:color="auto"/>
              <w:left w:val="single" w:sz="4" w:space="0" w:color="auto"/>
              <w:bottom w:val="single" w:sz="4" w:space="0" w:color="auto"/>
              <w:right w:val="single" w:sz="4" w:space="0" w:color="auto"/>
            </w:tcBorders>
            <w:hideMark/>
          </w:tcPr>
          <w:p w:rsidR="00804D0A" w:rsidRDefault="000632DB">
            <w:pPr>
              <w:pStyle w:val="1"/>
              <w:spacing w:after="0"/>
              <w:ind w:left="0"/>
              <w:jc w:val="both"/>
              <w:rPr>
                <w:rFonts w:ascii="Times New Roman" w:hAnsi="Times New Roman"/>
                <w:sz w:val="24"/>
                <w:szCs w:val="24"/>
              </w:rPr>
            </w:pPr>
            <w:r>
              <w:rPr>
                <w:rFonts w:ascii="Times New Roman" w:hAnsi="Times New Roman"/>
                <w:sz w:val="24"/>
                <w:szCs w:val="24"/>
              </w:rPr>
              <w:t>1</w:t>
            </w:r>
          </w:p>
        </w:tc>
        <w:tc>
          <w:tcPr>
            <w:tcW w:w="971" w:type="dxa"/>
            <w:tcBorders>
              <w:top w:val="single" w:sz="4" w:space="0" w:color="auto"/>
              <w:left w:val="single" w:sz="4" w:space="0" w:color="auto"/>
              <w:bottom w:val="single" w:sz="4" w:space="0" w:color="auto"/>
              <w:right w:val="single" w:sz="4" w:space="0" w:color="auto"/>
            </w:tcBorders>
            <w:hideMark/>
          </w:tcPr>
          <w:p w:rsidR="00804D0A" w:rsidRDefault="000632DB">
            <w:pPr>
              <w:pStyle w:val="1"/>
              <w:spacing w:after="0"/>
              <w:ind w:left="0"/>
              <w:jc w:val="both"/>
              <w:rPr>
                <w:rFonts w:ascii="Times New Roman" w:hAnsi="Times New Roman"/>
                <w:sz w:val="24"/>
                <w:szCs w:val="24"/>
              </w:rPr>
            </w:pPr>
            <w:r>
              <w:rPr>
                <w:rFonts w:ascii="Times New Roman" w:hAnsi="Times New Roman"/>
                <w:sz w:val="24"/>
                <w:szCs w:val="24"/>
              </w:rPr>
              <w:t>4</w:t>
            </w:r>
          </w:p>
        </w:tc>
        <w:tc>
          <w:tcPr>
            <w:tcW w:w="827" w:type="dxa"/>
            <w:tcBorders>
              <w:top w:val="single" w:sz="4" w:space="0" w:color="auto"/>
              <w:left w:val="single" w:sz="4" w:space="0" w:color="auto"/>
              <w:bottom w:val="single" w:sz="4" w:space="0" w:color="auto"/>
              <w:right w:val="single" w:sz="4" w:space="0" w:color="auto"/>
            </w:tcBorders>
            <w:hideMark/>
          </w:tcPr>
          <w:p w:rsidR="00804D0A" w:rsidRDefault="000632DB" w:rsidP="005865CD">
            <w:pPr>
              <w:pStyle w:val="1"/>
              <w:spacing w:after="0"/>
              <w:ind w:left="0"/>
              <w:jc w:val="both"/>
              <w:rPr>
                <w:rFonts w:ascii="Times New Roman" w:hAnsi="Times New Roman"/>
                <w:sz w:val="24"/>
                <w:szCs w:val="24"/>
              </w:rPr>
            </w:pPr>
            <w:r>
              <w:rPr>
                <w:rFonts w:ascii="Times New Roman" w:hAnsi="Times New Roman"/>
                <w:sz w:val="24"/>
                <w:szCs w:val="24"/>
              </w:rPr>
              <w:t>3</w:t>
            </w:r>
            <w:r w:rsidR="005865CD">
              <w:rPr>
                <w:rFonts w:ascii="Times New Roman" w:hAnsi="Times New Roman"/>
                <w:sz w:val="24"/>
                <w:szCs w:val="24"/>
              </w:rPr>
              <w:t>2</w:t>
            </w:r>
          </w:p>
        </w:tc>
      </w:tr>
      <w:tr w:rsidR="00804D0A" w:rsidTr="00931D71">
        <w:tc>
          <w:tcPr>
            <w:tcW w:w="1994" w:type="dxa"/>
            <w:vMerge w:val="restart"/>
            <w:tcBorders>
              <w:top w:val="single" w:sz="4" w:space="0" w:color="auto"/>
              <w:left w:val="single" w:sz="4" w:space="0" w:color="auto"/>
              <w:bottom w:val="single" w:sz="4" w:space="0" w:color="auto"/>
              <w:right w:val="single" w:sz="4" w:space="0" w:color="auto"/>
            </w:tcBorders>
            <w:hideMark/>
          </w:tcPr>
          <w:p w:rsidR="00804D0A" w:rsidRDefault="00804D0A">
            <w:pPr>
              <w:pStyle w:val="1"/>
              <w:spacing w:after="0"/>
              <w:ind w:left="0"/>
              <w:jc w:val="both"/>
              <w:rPr>
                <w:rFonts w:ascii="Times New Roman" w:hAnsi="Times New Roman"/>
                <w:sz w:val="24"/>
                <w:szCs w:val="24"/>
              </w:rPr>
            </w:pPr>
            <w:r>
              <w:rPr>
                <w:rFonts w:ascii="Times New Roman" w:hAnsi="Times New Roman"/>
                <w:sz w:val="24"/>
                <w:szCs w:val="24"/>
              </w:rPr>
              <w:lastRenderedPageBreak/>
              <w:t>Социально-педагогическая</w:t>
            </w:r>
          </w:p>
        </w:tc>
        <w:tc>
          <w:tcPr>
            <w:tcW w:w="3217" w:type="dxa"/>
            <w:tcBorders>
              <w:top w:val="single" w:sz="4" w:space="0" w:color="auto"/>
              <w:left w:val="single" w:sz="4" w:space="0" w:color="auto"/>
              <w:bottom w:val="single" w:sz="4" w:space="0" w:color="auto"/>
              <w:right w:val="single" w:sz="4" w:space="0" w:color="auto"/>
            </w:tcBorders>
            <w:hideMark/>
          </w:tcPr>
          <w:p w:rsidR="00804D0A" w:rsidRDefault="00804D0A">
            <w:pPr>
              <w:pStyle w:val="a5"/>
              <w:spacing w:line="276" w:lineRule="auto"/>
              <w:rPr>
                <w:rFonts w:ascii="Times New Roman" w:hAnsi="Times New Roman" w:cs="Times New Roman"/>
              </w:rPr>
            </w:pPr>
            <w:r>
              <w:rPr>
                <w:rFonts w:ascii="Times New Roman" w:hAnsi="Times New Roman" w:cs="Times New Roman"/>
              </w:rPr>
              <w:t>Дополнительная общеразвивающая программа «</w:t>
            </w:r>
            <w:r w:rsidR="00BA6343">
              <w:rPr>
                <w:rFonts w:ascii="Times New Roman" w:hAnsi="Times New Roman" w:cs="Times New Roman"/>
              </w:rPr>
              <w:t>В гостях у гнома Эконома</w:t>
            </w:r>
            <w:r>
              <w:rPr>
                <w:rFonts w:ascii="Times New Roman" w:hAnsi="Times New Roman" w:cs="Times New Roman"/>
              </w:rPr>
              <w:t>»</w:t>
            </w:r>
          </w:p>
          <w:p w:rsidR="00804D0A" w:rsidRDefault="000632DB" w:rsidP="005D7DD8">
            <w:pPr>
              <w:pStyle w:val="a5"/>
              <w:spacing w:line="276" w:lineRule="auto"/>
              <w:rPr>
                <w:rFonts w:ascii="Times New Roman" w:hAnsi="Times New Roman" w:cs="Times New Roman"/>
              </w:rPr>
            </w:pPr>
            <w:r>
              <w:rPr>
                <w:rFonts w:ascii="Times New Roman" w:hAnsi="Times New Roman" w:cs="Times New Roman"/>
                <w:b/>
              </w:rPr>
              <w:t xml:space="preserve">Кружок </w:t>
            </w:r>
            <w:r w:rsidR="00804D0A">
              <w:rPr>
                <w:rFonts w:ascii="Times New Roman" w:hAnsi="Times New Roman" w:cs="Times New Roman"/>
                <w:b/>
              </w:rPr>
              <w:t>«</w:t>
            </w:r>
            <w:r w:rsidR="005D7DD8">
              <w:rPr>
                <w:rFonts w:ascii="Times New Roman" w:hAnsi="Times New Roman" w:cs="Times New Roman"/>
                <w:b/>
              </w:rPr>
              <w:t>В гостях у гнома Эконома</w:t>
            </w:r>
            <w:r w:rsidR="00804D0A">
              <w:rPr>
                <w:rFonts w:ascii="Times New Roman" w:hAnsi="Times New Roman" w:cs="Times New Roman"/>
                <w:b/>
              </w:rPr>
              <w:t>»</w:t>
            </w:r>
          </w:p>
        </w:tc>
        <w:tc>
          <w:tcPr>
            <w:tcW w:w="2000" w:type="dxa"/>
            <w:tcBorders>
              <w:top w:val="single" w:sz="4" w:space="0" w:color="auto"/>
              <w:left w:val="single" w:sz="4" w:space="0" w:color="auto"/>
              <w:bottom w:val="single" w:sz="4" w:space="0" w:color="auto"/>
              <w:right w:val="single" w:sz="4" w:space="0" w:color="auto"/>
            </w:tcBorders>
            <w:hideMark/>
          </w:tcPr>
          <w:p w:rsidR="00931D71" w:rsidRDefault="005D7DD8">
            <w:pPr>
              <w:pStyle w:val="1"/>
              <w:spacing w:after="0"/>
              <w:ind w:left="0"/>
              <w:jc w:val="both"/>
              <w:rPr>
                <w:rFonts w:ascii="Times New Roman" w:hAnsi="Times New Roman"/>
                <w:sz w:val="24"/>
                <w:szCs w:val="24"/>
              </w:rPr>
            </w:pPr>
            <w:r>
              <w:rPr>
                <w:rFonts w:ascii="Times New Roman" w:hAnsi="Times New Roman"/>
                <w:sz w:val="24"/>
                <w:szCs w:val="24"/>
              </w:rPr>
              <w:t xml:space="preserve"> Воспитатель Кудякова М.В.</w:t>
            </w:r>
          </w:p>
        </w:tc>
        <w:tc>
          <w:tcPr>
            <w:tcW w:w="1173" w:type="dxa"/>
            <w:tcBorders>
              <w:top w:val="single" w:sz="4" w:space="0" w:color="auto"/>
              <w:left w:val="single" w:sz="4" w:space="0" w:color="auto"/>
              <w:bottom w:val="single" w:sz="4" w:space="0" w:color="auto"/>
              <w:right w:val="single" w:sz="4" w:space="0" w:color="auto"/>
            </w:tcBorders>
            <w:hideMark/>
          </w:tcPr>
          <w:p w:rsidR="00804D0A" w:rsidRDefault="00BA6343">
            <w:pPr>
              <w:pStyle w:val="1"/>
              <w:spacing w:after="0"/>
              <w:ind w:left="0"/>
              <w:jc w:val="both"/>
              <w:rPr>
                <w:rFonts w:ascii="Times New Roman" w:hAnsi="Times New Roman"/>
                <w:sz w:val="24"/>
                <w:szCs w:val="24"/>
              </w:rPr>
            </w:pPr>
            <w:r>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804D0A" w:rsidRDefault="00BA6343">
            <w:pPr>
              <w:pStyle w:val="1"/>
              <w:spacing w:after="0"/>
              <w:ind w:left="0"/>
              <w:jc w:val="both"/>
              <w:rPr>
                <w:rFonts w:ascii="Times New Roman" w:hAnsi="Times New Roman"/>
                <w:sz w:val="24"/>
                <w:szCs w:val="24"/>
              </w:rPr>
            </w:pPr>
            <w:r>
              <w:rPr>
                <w:rFonts w:ascii="Times New Roman" w:hAnsi="Times New Roman"/>
                <w:sz w:val="24"/>
                <w:szCs w:val="24"/>
              </w:rPr>
              <w:t>1</w:t>
            </w:r>
          </w:p>
        </w:tc>
        <w:tc>
          <w:tcPr>
            <w:tcW w:w="1803" w:type="dxa"/>
            <w:tcBorders>
              <w:top w:val="single" w:sz="4" w:space="0" w:color="auto"/>
              <w:left w:val="single" w:sz="4" w:space="0" w:color="auto"/>
              <w:bottom w:val="single" w:sz="4" w:space="0" w:color="auto"/>
              <w:right w:val="single" w:sz="4" w:space="0" w:color="auto"/>
            </w:tcBorders>
            <w:hideMark/>
          </w:tcPr>
          <w:p w:rsidR="00804D0A" w:rsidRDefault="00BA6343">
            <w:pPr>
              <w:pStyle w:val="1"/>
              <w:spacing w:after="0"/>
              <w:ind w:left="0"/>
              <w:jc w:val="both"/>
              <w:rPr>
                <w:rFonts w:ascii="Times New Roman" w:hAnsi="Times New Roman"/>
                <w:sz w:val="24"/>
                <w:szCs w:val="24"/>
              </w:rPr>
            </w:pPr>
            <w:r>
              <w:rPr>
                <w:rFonts w:ascii="Times New Roman" w:hAnsi="Times New Roman"/>
                <w:sz w:val="24"/>
                <w:szCs w:val="24"/>
              </w:rPr>
              <w:t>8</w:t>
            </w:r>
          </w:p>
        </w:tc>
        <w:tc>
          <w:tcPr>
            <w:tcW w:w="1085" w:type="dxa"/>
            <w:tcBorders>
              <w:top w:val="single" w:sz="4" w:space="0" w:color="auto"/>
              <w:left w:val="single" w:sz="4" w:space="0" w:color="auto"/>
              <w:bottom w:val="single" w:sz="4" w:space="0" w:color="auto"/>
              <w:right w:val="single" w:sz="4" w:space="0" w:color="auto"/>
            </w:tcBorders>
            <w:hideMark/>
          </w:tcPr>
          <w:p w:rsidR="00804D0A" w:rsidRDefault="00D1036A">
            <w:pPr>
              <w:pStyle w:val="1"/>
              <w:spacing w:after="0"/>
              <w:ind w:left="0"/>
              <w:jc w:val="both"/>
              <w:rPr>
                <w:rFonts w:ascii="Times New Roman" w:hAnsi="Times New Roman"/>
                <w:sz w:val="24"/>
                <w:szCs w:val="24"/>
              </w:rPr>
            </w:pPr>
            <w:r>
              <w:rPr>
                <w:rFonts w:ascii="Times New Roman" w:hAnsi="Times New Roman"/>
                <w:sz w:val="24"/>
                <w:szCs w:val="24"/>
              </w:rPr>
              <w:t>5-6</w:t>
            </w:r>
            <w:r w:rsidR="00804D0A">
              <w:rPr>
                <w:rFonts w:ascii="Times New Roman" w:hAnsi="Times New Roman"/>
                <w:sz w:val="24"/>
                <w:szCs w:val="24"/>
              </w:rPr>
              <w:t xml:space="preserve"> лет</w:t>
            </w:r>
          </w:p>
        </w:tc>
        <w:tc>
          <w:tcPr>
            <w:tcW w:w="1177" w:type="dxa"/>
            <w:tcBorders>
              <w:top w:val="single" w:sz="4" w:space="0" w:color="auto"/>
              <w:left w:val="single" w:sz="4" w:space="0" w:color="auto"/>
              <w:bottom w:val="single" w:sz="4" w:space="0" w:color="auto"/>
              <w:right w:val="single" w:sz="4" w:space="0" w:color="auto"/>
            </w:tcBorders>
            <w:hideMark/>
          </w:tcPr>
          <w:p w:rsidR="00804D0A" w:rsidRDefault="00804D0A">
            <w:pPr>
              <w:pStyle w:val="1"/>
              <w:spacing w:after="0"/>
              <w:ind w:left="0"/>
              <w:jc w:val="both"/>
              <w:rPr>
                <w:rFonts w:ascii="Times New Roman" w:hAnsi="Times New Roman"/>
                <w:sz w:val="24"/>
                <w:szCs w:val="24"/>
              </w:rPr>
            </w:pPr>
            <w:r>
              <w:rPr>
                <w:rFonts w:ascii="Times New Roman" w:hAnsi="Times New Roman"/>
                <w:sz w:val="24"/>
                <w:szCs w:val="24"/>
              </w:rPr>
              <w:t>1</w:t>
            </w:r>
          </w:p>
        </w:tc>
        <w:tc>
          <w:tcPr>
            <w:tcW w:w="971" w:type="dxa"/>
            <w:tcBorders>
              <w:top w:val="single" w:sz="4" w:space="0" w:color="auto"/>
              <w:left w:val="single" w:sz="4" w:space="0" w:color="auto"/>
              <w:bottom w:val="single" w:sz="4" w:space="0" w:color="auto"/>
              <w:right w:val="single" w:sz="4" w:space="0" w:color="auto"/>
            </w:tcBorders>
            <w:hideMark/>
          </w:tcPr>
          <w:p w:rsidR="00804D0A" w:rsidRDefault="00804D0A">
            <w:pPr>
              <w:pStyle w:val="1"/>
              <w:spacing w:after="0"/>
              <w:ind w:left="0"/>
              <w:jc w:val="both"/>
              <w:rPr>
                <w:rFonts w:ascii="Times New Roman" w:hAnsi="Times New Roman"/>
                <w:sz w:val="24"/>
                <w:szCs w:val="24"/>
              </w:rPr>
            </w:pPr>
            <w:r>
              <w:rPr>
                <w:rFonts w:ascii="Times New Roman" w:hAnsi="Times New Roman"/>
                <w:sz w:val="24"/>
                <w:szCs w:val="24"/>
              </w:rPr>
              <w:t>4</w:t>
            </w:r>
          </w:p>
        </w:tc>
        <w:tc>
          <w:tcPr>
            <w:tcW w:w="827" w:type="dxa"/>
            <w:tcBorders>
              <w:top w:val="single" w:sz="4" w:space="0" w:color="auto"/>
              <w:left w:val="single" w:sz="4" w:space="0" w:color="auto"/>
              <w:bottom w:val="single" w:sz="4" w:space="0" w:color="auto"/>
              <w:right w:val="single" w:sz="4" w:space="0" w:color="auto"/>
            </w:tcBorders>
            <w:hideMark/>
          </w:tcPr>
          <w:p w:rsidR="00804D0A" w:rsidRDefault="00804D0A" w:rsidP="00BA6343">
            <w:pPr>
              <w:pStyle w:val="1"/>
              <w:spacing w:after="0"/>
              <w:ind w:left="0"/>
              <w:jc w:val="both"/>
              <w:rPr>
                <w:rFonts w:ascii="Times New Roman" w:hAnsi="Times New Roman"/>
                <w:sz w:val="24"/>
                <w:szCs w:val="24"/>
              </w:rPr>
            </w:pPr>
            <w:r>
              <w:rPr>
                <w:rFonts w:ascii="Times New Roman" w:hAnsi="Times New Roman"/>
                <w:sz w:val="24"/>
                <w:szCs w:val="24"/>
              </w:rPr>
              <w:t>3</w:t>
            </w:r>
            <w:r w:rsidR="00BA6343">
              <w:rPr>
                <w:rFonts w:ascii="Times New Roman" w:hAnsi="Times New Roman"/>
                <w:sz w:val="24"/>
                <w:szCs w:val="24"/>
              </w:rPr>
              <w:t>4</w:t>
            </w:r>
          </w:p>
        </w:tc>
      </w:tr>
      <w:tr w:rsidR="00804D0A" w:rsidTr="00931D71">
        <w:tc>
          <w:tcPr>
            <w:tcW w:w="1994" w:type="dxa"/>
            <w:vMerge/>
            <w:tcBorders>
              <w:top w:val="single" w:sz="4" w:space="0" w:color="auto"/>
              <w:left w:val="single" w:sz="4" w:space="0" w:color="auto"/>
              <w:bottom w:val="single" w:sz="4" w:space="0" w:color="auto"/>
              <w:right w:val="single" w:sz="4" w:space="0" w:color="auto"/>
            </w:tcBorders>
            <w:vAlign w:val="center"/>
            <w:hideMark/>
          </w:tcPr>
          <w:p w:rsidR="00804D0A" w:rsidRDefault="00804D0A">
            <w:pPr>
              <w:spacing w:after="0" w:line="240" w:lineRule="auto"/>
              <w:rPr>
                <w:rFonts w:ascii="Times New Roman" w:eastAsia="Times New Roman" w:hAnsi="Times New Roman" w:cs="Times New Roman"/>
                <w:sz w:val="24"/>
                <w:szCs w:val="24"/>
                <w:lang w:eastAsia="en-US"/>
              </w:rPr>
            </w:pPr>
          </w:p>
        </w:tc>
        <w:tc>
          <w:tcPr>
            <w:tcW w:w="3217" w:type="dxa"/>
            <w:tcBorders>
              <w:top w:val="single" w:sz="4" w:space="0" w:color="auto"/>
              <w:left w:val="single" w:sz="4" w:space="0" w:color="auto"/>
              <w:bottom w:val="single" w:sz="4" w:space="0" w:color="auto"/>
              <w:right w:val="single" w:sz="4" w:space="0" w:color="auto"/>
            </w:tcBorders>
            <w:hideMark/>
          </w:tcPr>
          <w:p w:rsidR="00804D0A" w:rsidRDefault="00804D0A">
            <w:pPr>
              <w:pStyle w:val="a5"/>
              <w:spacing w:line="276" w:lineRule="auto"/>
              <w:rPr>
                <w:rFonts w:ascii="Times New Roman" w:hAnsi="Times New Roman" w:cs="Times New Roman"/>
              </w:rPr>
            </w:pPr>
            <w:r>
              <w:rPr>
                <w:rFonts w:ascii="Times New Roman" w:hAnsi="Times New Roman" w:cs="Times New Roman"/>
              </w:rPr>
              <w:t>Дополнительная общеразвивающая программа «</w:t>
            </w:r>
            <w:proofErr w:type="spellStart"/>
            <w:r w:rsidR="00D1036A">
              <w:rPr>
                <w:rFonts w:ascii="Times New Roman" w:hAnsi="Times New Roman" w:cs="Times New Roman"/>
              </w:rPr>
              <w:t>Читалочка</w:t>
            </w:r>
            <w:proofErr w:type="spellEnd"/>
            <w:r>
              <w:rPr>
                <w:rFonts w:ascii="Times New Roman" w:hAnsi="Times New Roman" w:cs="Times New Roman"/>
              </w:rPr>
              <w:t>»</w:t>
            </w:r>
          </w:p>
          <w:p w:rsidR="00804D0A" w:rsidRDefault="00BA6343" w:rsidP="00BA6343">
            <w:pPr>
              <w:pStyle w:val="a5"/>
              <w:spacing w:line="276" w:lineRule="auto"/>
              <w:rPr>
                <w:rFonts w:ascii="Times New Roman" w:hAnsi="Times New Roman" w:cs="Times New Roman"/>
              </w:rPr>
            </w:pPr>
            <w:r>
              <w:rPr>
                <w:rFonts w:ascii="Times New Roman" w:hAnsi="Times New Roman" w:cs="Times New Roman"/>
                <w:b/>
              </w:rPr>
              <w:t>Кружок «</w:t>
            </w:r>
            <w:proofErr w:type="spellStart"/>
            <w:r>
              <w:rPr>
                <w:rFonts w:ascii="Times New Roman" w:hAnsi="Times New Roman" w:cs="Times New Roman"/>
                <w:b/>
              </w:rPr>
              <w:t>Читалочка</w:t>
            </w:r>
            <w:proofErr w:type="spellEnd"/>
            <w:r>
              <w:rPr>
                <w:rFonts w:ascii="Times New Roman" w:hAnsi="Times New Roman" w:cs="Times New Roman"/>
                <w:b/>
              </w:rPr>
              <w:t>»</w:t>
            </w:r>
          </w:p>
        </w:tc>
        <w:tc>
          <w:tcPr>
            <w:tcW w:w="2000" w:type="dxa"/>
            <w:tcBorders>
              <w:top w:val="single" w:sz="4" w:space="0" w:color="auto"/>
              <w:left w:val="single" w:sz="4" w:space="0" w:color="auto"/>
              <w:bottom w:val="single" w:sz="4" w:space="0" w:color="auto"/>
              <w:right w:val="single" w:sz="4" w:space="0" w:color="auto"/>
            </w:tcBorders>
            <w:hideMark/>
          </w:tcPr>
          <w:p w:rsidR="00804D0A" w:rsidRDefault="00931D71" w:rsidP="005D7DD8">
            <w:pPr>
              <w:pStyle w:val="1"/>
              <w:spacing w:after="0"/>
              <w:ind w:left="0"/>
              <w:jc w:val="both"/>
              <w:rPr>
                <w:rFonts w:ascii="Times New Roman" w:hAnsi="Times New Roman"/>
                <w:sz w:val="24"/>
                <w:szCs w:val="24"/>
              </w:rPr>
            </w:pPr>
            <w:r>
              <w:rPr>
                <w:rFonts w:ascii="Times New Roman" w:hAnsi="Times New Roman"/>
                <w:sz w:val="24"/>
                <w:szCs w:val="24"/>
              </w:rPr>
              <w:t xml:space="preserve">Учитель-логопед </w:t>
            </w:r>
            <w:r w:rsidR="005D7DD8">
              <w:rPr>
                <w:rFonts w:ascii="Times New Roman" w:hAnsi="Times New Roman"/>
                <w:sz w:val="24"/>
                <w:szCs w:val="24"/>
              </w:rPr>
              <w:t>Гарат Е.А</w:t>
            </w:r>
          </w:p>
        </w:tc>
        <w:tc>
          <w:tcPr>
            <w:tcW w:w="1173" w:type="dxa"/>
            <w:tcBorders>
              <w:top w:val="single" w:sz="4" w:space="0" w:color="auto"/>
              <w:left w:val="single" w:sz="4" w:space="0" w:color="auto"/>
              <w:bottom w:val="single" w:sz="4" w:space="0" w:color="auto"/>
              <w:right w:val="single" w:sz="4" w:space="0" w:color="auto"/>
            </w:tcBorders>
            <w:hideMark/>
          </w:tcPr>
          <w:p w:rsidR="00804D0A" w:rsidRDefault="00D1036A">
            <w:pPr>
              <w:pStyle w:val="1"/>
              <w:spacing w:after="0"/>
              <w:ind w:left="0"/>
              <w:jc w:val="both"/>
              <w:rPr>
                <w:rFonts w:ascii="Times New Roman" w:hAnsi="Times New Roman"/>
                <w:sz w:val="24"/>
                <w:szCs w:val="24"/>
              </w:rPr>
            </w:pPr>
            <w:r>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804D0A" w:rsidRDefault="00D1036A">
            <w:pPr>
              <w:pStyle w:val="1"/>
              <w:spacing w:after="0"/>
              <w:ind w:left="0"/>
              <w:jc w:val="both"/>
              <w:rPr>
                <w:rFonts w:ascii="Times New Roman" w:hAnsi="Times New Roman"/>
                <w:sz w:val="24"/>
                <w:szCs w:val="24"/>
              </w:rPr>
            </w:pPr>
            <w:r>
              <w:rPr>
                <w:rFonts w:ascii="Times New Roman" w:hAnsi="Times New Roman"/>
                <w:sz w:val="24"/>
                <w:szCs w:val="24"/>
              </w:rPr>
              <w:t>1</w:t>
            </w:r>
          </w:p>
        </w:tc>
        <w:tc>
          <w:tcPr>
            <w:tcW w:w="1803" w:type="dxa"/>
            <w:tcBorders>
              <w:top w:val="single" w:sz="4" w:space="0" w:color="auto"/>
              <w:left w:val="single" w:sz="4" w:space="0" w:color="auto"/>
              <w:bottom w:val="single" w:sz="4" w:space="0" w:color="auto"/>
              <w:right w:val="single" w:sz="4" w:space="0" w:color="auto"/>
            </w:tcBorders>
            <w:hideMark/>
          </w:tcPr>
          <w:p w:rsidR="00804D0A" w:rsidRDefault="00D1036A" w:rsidP="00BA6343">
            <w:pPr>
              <w:pStyle w:val="1"/>
              <w:spacing w:after="0"/>
              <w:ind w:left="0"/>
              <w:jc w:val="both"/>
              <w:rPr>
                <w:rFonts w:ascii="Times New Roman" w:hAnsi="Times New Roman"/>
                <w:sz w:val="24"/>
                <w:szCs w:val="24"/>
              </w:rPr>
            </w:pPr>
            <w:r>
              <w:rPr>
                <w:rFonts w:ascii="Times New Roman" w:hAnsi="Times New Roman"/>
                <w:sz w:val="24"/>
                <w:szCs w:val="24"/>
              </w:rPr>
              <w:t>1</w:t>
            </w:r>
            <w:r w:rsidR="00BA6343">
              <w:rPr>
                <w:rFonts w:ascii="Times New Roman" w:hAnsi="Times New Roman"/>
                <w:sz w:val="24"/>
                <w:szCs w:val="24"/>
              </w:rPr>
              <w:t>5</w:t>
            </w:r>
          </w:p>
        </w:tc>
        <w:tc>
          <w:tcPr>
            <w:tcW w:w="1085" w:type="dxa"/>
            <w:tcBorders>
              <w:top w:val="single" w:sz="4" w:space="0" w:color="auto"/>
              <w:left w:val="single" w:sz="4" w:space="0" w:color="auto"/>
              <w:bottom w:val="single" w:sz="4" w:space="0" w:color="auto"/>
              <w:right w:val="single" w:sz="4" w:space="0" w:color="auto"/>
            </w:tcBorders>
            <w:hideMark/>
          </w:tcPr>
          <w:p w:rsidR="00804D0A" w:rsidRDefault="000632DB" w:rsidP="000632DB">
            <w:pPr>
              <w:pStyle w:val="1"/>
              <w:spacing w:after="0"/>
              <w:ind w:left="0"/>
              <w:jc w:val="both"/>
              <w:rPr>
                <w:rFonts w:ascii="Times New Roman" w:hAnsi="Times New Roman"/>
                <w:sz w:val="24"/>
                <w:szCs w:val="24"/>
              </w:rPr>
            </w:pPr>
            <w:r>
              <w:rPr>
                <w:rFonts w:ascii="Times New Roman" w:hAnsi="Times New Roman"/>
                <w:sz w:val="24"/>
                <w:szCs w:val="24"/>
              </w:rPr>
              <w:t>6</w:t>
            </w:r>
            <w:r w:rsidR="00D1036A">
              <w:rPr>
                <w:rFonts w:ascii="Times New Roman" w:hAnsi="Times New Roman"/>
                <w:sz w:val="24"/>
                <w:szCs w:val="24"/>
              </w:rPr>
              <w:t>-7</w:t>
            </w:r>
            <w:r>
              <w:rPr>
                <w:rFonts w:ascii="Times New Roman" w:hAnsi="Times New Roman"/>
                <w:sz w:val="24"/>
                <w:szCs w:val="24"/>
              </w:rPr>
              <w:t xml:space="preserve"> лет</w:t>
            </w:r>
          </w:p>
        </w:tc>
        <w:tc>
          <w:tcPr>
            <w:tcW w:w="1177" w:type="dxa"/>
            <w:tcBorders>
              <w:top w:val="single" w:sz="4" w:space="0" w:color="auto"/>
              <w:left w:val="single" w:sz="4" w:space="0" w:color="auto"/>
              <w:bottom w:val="single" w:sz="4" w:space="0" w:color="auto"/>
              <w:right w:val="single" w:sz="4" w:space="0" w:color="auto"/>
            </w:tcBorders>
            <w:hideMark/>
          </w:tcPr>
          <w:p w:rsidR="00804D0A" w:rsidRDefault="00804D0A">
            <w:pPr>
              <w:pStyle w:val="1"/>
              <w:spacing w:after="0"/>
              <w:ind w:left="0"/>
              <w:jc w:val="both"/>
              <w:rPr>
                <w:rFonts w:ascii="Times New Roman" w:hAnsi="Times New Roman"/>
                <w:sz w:val="24"/>
                <w:szCs w:val="24"/>
              </w:rPr>
            </w:pPr>
            <w:r>
              <w:rPr>
                <w:rFonts w:ascii="Times New Roman" w:hAnsi="Times New Roman"/>
                <w:sz w:val="24"/>
                <w:szCs w:val="24"/>
              </w:rPr>
              <w:t>1</w:t>
            </w:r>
          </w:p>
        </w:tc>
        <w:tc>
          <w:tcPr>
            <w:tcW w:w="971" w:type="dxa"/>
            <w:tcBorders>
              <w:top w:val="single" w:sz="4" w:space="0" w:color="auto"/>
              <w:left w:val="single" w:sz="4" w:space="0" w:color="auto"/>
              <w:bottom w:val="single" w:sz="4" w:space="0" w:color="auto"/>
              <w:right w:val="single" w:sz="4" w:space="0" w:color="auto"/>
            </w:tcBorders>
            <w:hideMark/>
          </w:tcPr>
          <w:p w:rsidR="00804D0A" w:rsidRDefault="00804D0A">
            <w:pPr>
              <w:pStyle w:val="1"/>
              <w:spacing w:after="0"/>
              <w:ind w:left="0"/>
              <w:jc w:val="both"/>
              <w:rPr>
                <w:rFonts w:ascii="Times New Roman" w:hAnsi="Times New Roman"/>
                <w:sz w:val="24"/>
                <w:szCs w:val="24"/>
              </w:rPr>
            </w:pPr>
            <w:r>
              <w:rPr>
                <w:rFonts w:ascii="Times New Roman" w:hAnsi="Times New Roman"/>
                <w:sz w:val="24"/>
                <w:szCs w:val="24"/>
              </w:rPr>
              <w:t>4</w:t>
            </w:r>
          </w:p>
        </w:tc>
        <w:tc>
          <w:tcPr>
            <w:tcW w:w="827" w:type="dxa"/>
            <w:tcBorders>
              <w:top w:val="single" w:sz="4" w:space="0" w:color="auto"/>
              <w:left w:val="single" w:sz="4" w:space="0" w:color="auto"/>
              <w:bottom w:val="single" w:sz="4" w:space="0" w:color="auto"/>
              <w:right w:val="single" w:sz="4" w:space="0" w:color="auto"/>
            </w:tcBorders>
            <w:hideMark/>
          </w:tcPr>
          <w:p w:rsidR="00804D0A" w:rsidRDefault="00804D0A" w:rsidP="00BA6343">
            <w:pPr>
              <w:pStyle w:val="1"/>
              <w:spacing w:after="0"/>
              <w:ind w:left="0"/>
              <w:jc w:val="both"/>
              <w:rPr>
                <w:rFonts w:ascii="Times New Roman" w:hAnsi="Times New Roman"/>
                <w:sz w:val="24"/>
                <w:szCs w:val="24"/>
              </w:rPr>
            </w:pPr>
            <w:r>
              <w:rPr>
                <w:rFonts w:ascii="Times New Roman" w:hAnsi="Times New Roman"/>
                <w:sz w:val="24"/>
                <w:szCs w:val="24"/>
              </w:rPr>
              <w:t>3</w:t>
            </w:r>
            <w:r w:rsidR="00BA6343">
              <w:rPr>
                <w:rFonts w:ascii="Times New Roman" w:hAnsi="Times New Roman"/>
                <w:sz w:val="24"/>
                <w:szCs w:val="24"/>
              </w:rPr>
              <w:t>4</w:t>
            </w:r>
          </w:p>
        </w:tc>
      </w:tr>
      <w:tr w:rsidR="00BA6343" w:rsidTr="00931D71">
        <w:tc>
          <w:tcPr>
            <w:tcW w:w="1994" w:type="dxa"/>
            <w:tcBorders>
              <w:top w:val="single" w:sz="4" w:space="0" w:color="auto"/>
              <w:left w:val="single" w:sz="4" w:space="0" w:color="auto"/>
              <w:bottom w:val="single" w:sz="4" w:space="0" w:color="auto"/>
              <w:right w:val="single" w:sz="4" w:space="0" w:color="auto"/>
            </w:tcBorders>
            <w:vAlign w:val="center"/>
          </w:tcPr>
          <w:p w:rsidR="00BA6343" w:rsidRDefault="00BA6343">
            <w:pPr>
              <w:spacing w:after="0" w:line="240" w:lineRule="auto"/>
              <w:rPr>
                <w:rFonts w:ascii="Times New Roman" w:eastAsia="Times New Roman" w:hAnsi="Times New Roman" w:cs="Times New Roman"/>
                <w:sz w:val="24"/>
                <w:szCs w:val="24"/>
                <w:lang w:eastAsia="en-US"/>
              </w:rPr>
            </w:pPr>
          </w:p>
        </w:tc>
        <w:tc>
          <w:tcPr>
            <w:tcW w:w="3217" w:type="dxa"/>
            <w:tcBorders>
              <w:top w:val="single" w:sz="4" w:space="0" w:color="auto"/>
              <w:left w:val="single" w:sz="4" w:space="0" w:color="auto"/>
              <w:bottom w:val="single" w:sz="4" w:space="0" w:color="auto"/>
              <w:right w:val="single" w:sz="4" w:space="0" w:color="auto"/>
            </w:tcBorders>
          </w:tcPr>
          <w:p w:rsidR="00BA6343" w:rsidRDefault="00BA6343">
            <w:pPr>
              <w:pStyle w:val="a5"/>
              <w:spacing w:line="276" w:lineRule="auto"/>
              <w:rPr>
                <w:rFonts w:ascii="Times New Roman" w:hAnsi="Times New Roman" w:cs="Times New Roman"/>
              </w:rPr>
            </w:pPr>
            <w:r>
              <w:rPr>
                <w:rFonts w:ascii="Times New Roman" w:hAnsi="Times New Roman" w:cs="Times New Roman"/>
              </w:rPr>
              <w:t>Дополнительная общеразвивающая программа</w:t>
            </w:r>
          </w:p>
          <w:p w:rsidR="00BA6343" w:rsidRDefault="00BA6343">
            <w:pPr>
              <w:pStyle w:val="a5"/>
              <w:spacing w:line="276"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Эколята</w:t>
            </w:r>
            <w:proofErr w:type="spellEnd"/>
            <w:r>
              <w:rPr>
                <w:rFonts w:ascii="Times New Roman" w:hAnsi="Times New Roman" w:cs="Times New Roman"/>
              </w:rPr>
              <w:t>-дошколята»</w:t>
            </w:r>
          </w:p>
          <w:p w:rsidR="00BA6343" w:rsidRDefault="00BA6343" w:rsidP="00BA6343">
            <w:pPr>
              <w:pStyle w:val="a5"/>
              <w:spacing w:line="276"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Кружок  «</w:t>
            </w:r>
            <w:proofErr w:type="spellStart"/>
            <w:r>
              <w:rPr>
                <w:rFonts w:ascii="Times New Roman" w:hAnsi="Times New Roman" w:cs="Times New Roman"/>
                <w:b/>
              </w:rPr>
              <w:t>Эколята</w:t>
            </w:r>
            <w:proofErr w:type="spellEnd"/>
            <w:r>
              <w:rPr>
                <w:rFonts w:ascii="Times New Roman" w:hAnsi="Times New Roman" w:cs="Times New Roman"/>
                <w:b/>
              </w:rPr>
              <w:t>-дошколята»</w:t>
            </w:r>
          </w:p>
        </w:tc>
        <w:tc>
          <w:tcPr>
            <w:tcW w:w="2000" w:type="dxa"/>
            <w:tcBorders>
              <w:top w:val="single" w:sz="4" w:space="0" w:color="auto"/>
              <w:left w:val="single" w:sz="4" w:space="0" w:color="auto"/>
              <w:bottom w:val="single" w:sz="4" w:space="0" w:color="auto"/>
              <w:right w:val="single" w:sz="4" w:space="0" w:color="auto"/>
            </w:tcBorders>
          </w:tcPr>
          <w:p w:rsidR="00BA6343" w:rsidRDefault="00BA6343" w:rsidP="005D7DD8">
            <w:pPr>
              <w:pStyle w:val="1"/>
              <w:spacing w:after="0"/>
              <w:ind w:left="0"/>
              <w:jc w:val="both"/>
              <w:rPr>
                <w:rFonts w:ascii="Times New Roman" w:hAnsi="Times New Roman"/>
                <w:sz w:val="24"/>
                <w:szCs w:val="24"/>
              </w:rPr>
            </w:pPr>
            <w:r>
              <w:rPr>
                <w:rFonts w:ascii="Times New Roman" w:hAnsi="Times New Roman"/>
                <w:sz w:val="24"/>
                <w:szCs w:val="24"/>
              </w:rPr>
              <w:t>Воспитатель Сычева С.В.</w:t>
            </w:r>
          </w:p>
        </w:tc>
        <w:tc>
          <w:tcPr>
            <w:tcW w:w="1173" w:type="dxa"/>
            <w:tcBorders>
              <w:top w:val="single" w:sz="4" w:space="0" w:color="auto"/>
              <w:left w:val="single" w:sz="4" w:space="0" w:color="auto"/>
              <w:bottom w:val="single" w:sz="4" w:space="0" w:color="auto"/>
              <w:right w:val="single" w:sz="4" w:space="0" w:color="auto"/>
            </w:tcBorders>
          </w:tcPr>
          <w:p w:rsidR="00BA6343" w:rsidRDefault="00BA6343">
            <w:pPr>
              <w:pStyle w:val="1"/>
              <w:spacing w:after="0"/>
              <w:ind w:left="0"/>
              <w:jc w:val="both"/>
              <w:rPr>
                <w:rFonts w:ascii="Times New Roman" w:hAnsi="Times New Roman"/>
                <w:sz w:val="24"/>
                <w:szCs w:val="24"/>
              </w:rPr>
            </w:pPr>
            <w:r>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BA6343" w:rsidRDefault="00BA6343">
            <w:pPr>
              <w:pStyle w:val="1"/>
              <w:spacing w:after="0"/>
              <w:ind w:left="0"/>
              <w:jc w:val="both"/>
              <w:rPr>
                <w:rFonts w:ascii="Times New Roman" w:hAnsi="Times New Roman"/>
                <w:sz w:val="24"/>
                <w:szCs w:val="24"/>
              </w:rPr>
            </w:pPr>
            <w:r>
              <w:rPr>
                <w:rFonts w:ascii="Times New Roman" w:hAnsi="Times New Roman"/>
                <w:sz w:val="24"/>
                <w:szCs w:val="24"/>
              </w:rPr>
              <w:t>1</w:t>
            </w:r>
          </w:p>
        </w:tc>
        <w:tc>
          <w:tcPr>
            <w:tcW w:w="1803" w:type="dxa"/>
            <w:tcBorders>
              <w:top w:val="single" w:sz="4" w:space="0" w:color="auto"/>
              <w:left w:val="single" w:sz="4" w:space="0" w:color="auto"/>
              <w:bottom w:val="single" w:sz="4" w:space="0" w:color="auto"/>
              <w:right w:val="single" w:sz="4" w:space="0" w:color="auto"/>
            </w:tcBorders>
          </w:tcPr>
          <w:p w:rsidR="00BA6343" w:rsidRDefault="00BA6343">
            <w:pPr>
              <w:pStyle w:val="1"/>
              <w:spacing w:after="0"/>
              <w:ind w:left="0"/>
              <w:jc w:val="both"/>
              <w:rPr>
                <w:rFonts w:ascii="Times New Roman" w:hAnsi="Times New Roman"/>
                <w:sz w:val="24"/>
                <w:szCs w:val="24"/>
              </w:rPr>
            </w:pPr>
            <w:r>
              <w:rPr>
                <w:rFonts w:ascii="Times New Roman" w:hAnsi="Times New Roman"/>
                <w:sz w:val="24"/>
                <w:szCs w:val="24"/>
              </w:rPr>
              <w:t>6</w:t>
            </w:r>
          </w:p>
        </w:tc>
        <w:tc>
          <w:tcPr>
            <w:tcW w:w="1085" w:type="dxa"/>
            <w:tcBorders>
              <w:top w:val="single" w:sz="4" w:space="0" w:color="auto"/>
              <w:left w:val="single" w:sz="4" w:space="0" w:color="auto"/>
              <w:bottom w:val="single" w:sz="4" w:space="0" w:color="auto"/>
              <w:right w:val="single" w:sz="4" w:space="0" w:color="auto"/>
            </w:tcBorders>
          </w:tcPr>
          <w:p w:rsidR="00BA6343" w:rsidRDefault="00BA6343" w:rsidP="000632DB">
            <w:pPr>
              <w:pStyle w:val="1"/>
              <w:spacing w:after="0"/>
              <w:ind w:left="0"/>
              <w:jc w:val="both"/>
              <w:rPr>
                <w:rFonts w:ascii="Times New Roman" w:hAnsi="Times New Roman"/>
                <w:sz w:val="24"/>
                <w:szCs w:val="24"/>
              </w:rPr>
            </w:pPr>
            <w:r>
              <w:rPr>
                <w:rFonts w:ascii="Times New Roman" w:hAnsi="Times New Roman"/>
                <w:sz w:val="24"/>
                <w:szCs w:val="24"/>
              </w:rPr>
              <w:t>3-4 года</w:t>
            </w:r>
          </w:p>
        </w:tc>
        <w:tc>
          <w:tcPr>
            <w:tcW w:w="1177" w:type="dxa"/>
            <w:tcBorders>
              <w:top w:val="single" w:sz="4" w:space="0" w:color="auto"/>
              <w:left w:val="single" w:sz="4" w:space="0" w:color="auto"/>
              <w:bottom w:val="single" w:sz="4" w:space="0" w:color="auto"/>
              <w:right w:val="single" w:sz="4" w:space="0" w:color="auto"/>
            </w:tcBorders>
          </w:tcPr>
          <w:p w:rsidR="00BA6343" w:rsidRDefault="00BA6343">
            <w:pPr>
              <w:pStyle w:val="1"/>
              <w:spacing w:after="0"/>
              <w:ind w:left="0"/>
              <w:jc w:val="both"/>
              <w:rPr>
                <w:rFonts w:ascii="Times New Roman" w:hAnsi="Times New Roman"/>
                <w:sz w:val="24"/>
                <w:szCs w:val="24"/>
              </w:rPr>
            </w:pPr>
            <w:r>
              <w:rPr>
                <w:rFonts w:ascii="Times New Roman" w:hAnsi="Times New Roman"/>
                <w:sz w:val="24"/>
                <w:szCs w:val="24"/>
              </w:rPr>
              <w:t>1</w:t>
            </w:r>
          </w:p>
        </w:tc>
        <w:tc>
          <w:tcPr>
            <w:tcW w:w="971" w:type="dxa"/>
            <w:tcBorders>
              <w:top w:val="single" w:sz="4" w:space="0" w:color="auto"/>
              <w:left w:val="single" w:sz="4" w:space="0" w:color="auto"/>
              <w:bottom w:val="single" w:sz="4" w:space="0" w:color="auto"/>
              <w:right w:val="single" w:sz="4" w:space="0" w:color="auto"/>
            </w:tcBorders>
          </w:tcPr>
          <w:p w:rsidR="00BA6343" w:rsidRDefault="00BA6343">
            <w:pPr>
              <w:pStyle w:val="1"/>
              <w:spacing w:after="0"/>
              <w:ind w:left="0"/>
              <w:jc w:val="both"/>
              <w:rPr>
                <w:rFonts w:ascii="Times New Roman" w:hAnsi="Times New Roman"/>
                <w:sz w:val="24"/>
                <w:szCs w:val="24"/>
              </w:rPr>
            </w:pPr>
            <w:r>
              <w:rPr>
                <w:rFonts w:ascii="Times New Roman" w:hAnsi="Times New Roman"/>
                <w:sz w:val="24"/>
                <w:szCs w:val="24"/>
              </w:rPr>
              <w:t>4</w:t>
            </w:r>
          </w:p>
        </w:tc>
        <w:tc>
          <w:tcPr>
            <w:tcW w:w="827" w:type="dxa"/>
            <w:tcBorders>
              <w:top w:val="single" w:sz="4" w:space="0" w:color="auto"/>
              <w:left w:val="single" w:sz="4" w:space="0" w:color="auto"/>
              <w:bottom w:val="single" w:sz="4" w:space="0" w:color="auto"/>
              <w:right w:val="single" w:sz="4" w:space="0" w:color="auto"/>
            </w:tcBorders>
          </w:tcPr>
          <w:p w:rsidR="00BA6343" w:rsidRDefault="00BA6343" w:rsidP="00632FB2">
            <w:pPr>
              <w:pStyle w:val="1"/>
              <w:spacing w:after="0"/>
              <w:ind w:left="0"/>
              <w:jc w:val="both"/>
              <w:rPr>
                <w:rFonts w:ascii="Times New Roman" w:hAnsi="Times New Roman"/>
                <w:sz w:val="24"/>
                <w:szCs w:val="24"/>
              </w:rPr>
            </w:pPr>
            <w:r>
              <w:rPr>
                <w:rFonts w:ascii="Times New Roman" w:hAnsi="Times New Roman"/>
                <w:sz w:val="24"/>
                <w:szCs w:val="24"/>
              </w:rPr>
              <w:t>3</w:t>
            </w:r>
            <w:r w:rsidR="00632FB2">
              <w:rPr>
                <w:rFonts w:ascii="Times New Roman" w:hAnsi="Times New Roman"/>
                <w:sz w:val="24"/>
                <w:szCs w:val="24"/>
              </w:rPr>
              <w:t>2</w:t>
            </w:r>
          </w:p>
        </w:tc>
      </w:tr>
    </w:tbl>
    <w:p w:rsidR="00804D0A" w:rsidRDefault="00804D0A" w:rsidP="00804D0A">
      <w:pPr>
        <w:pStyle w:val="1"/>
        <w:spacing w:after="0"/>
        <w:ind w:left="0"/>
        <w:jc w:val="both"/>
        <w:rPr>
          <w:rFonts w:ascii="Times New Roman" w:hAnsi="Times New Roman"/>
          <w:sz w:val="24"/>
          <w:szCs w:val="24"/>
        </w:rPr>
      </w:pPr>
    </w:p>
    <w:p w:rsidR="00804D0A" w:rsidRDefault="00804D0A" w:rsidP="00804D0A">
      <w:pPr>
        <w:spacing w:after="0"/>
        <w:jc w:val="center"/>
        <w:rPr>
          <w:rFonts w:ascii="Times New Roman" w:hAnsi="Times New Roman" w:cs="Times New Roman"/>
        </w:rPr>
      </w:pPr>
    </w:p>
    <w:p w:rsidR="00804D0A" w:rsidRDefault="00804D0A" w:rsidP="00804D0A">
      <w:pPr>
        <w:spacing w:after="0"/>
        <w:rPr>
          <w:rFonts w:ascii="Times New Roman" w:hAnsi="Times New Roman" w:cs="Times New Roman"/>
        </w:rPr>
      </w:pPr>
    </w:p>
    <w:p w:rsidR="00804D0A" w:rsidRDefault="00804D0A" w:rsidP="00804D0A">
      <w:pPr>
        <w:spacing w:after="0"/>
        <w:rPr>
          <w:rFonts w:ascii="Times New Roman" w:hAnsi="Times New Roman" w:cs="Times New Roman"/>
          <w:b/>
          <w:sz w:val="24"/>
          <w:szCs w:val="24"/>
        </w:rPr>
      </w:pPr>
    </w:p>
    <w:p w:rsidR="000632DB" w:rsidRDefault="000632DB" w:rsidP="00804D0A">
      <w:pPr>
        <w:spacing w:after="0"/>
        <w:rPr>
          <w:rFonts w:ascii="Times New Roman" w:hAnsi="Times New Roman" w:cs="Times New Roman"/>
          <w:b/>
          <w:sz w:val="24"/>
          <w:szCs w:val="24"/>
        </w:rPr>
      </w:pPr>
    </w:p>
    <w:p w:rsidR="000632DB" w:rsidRDefault="000632DB" w:rsidP="00804D0A">
      <w:pPr>
        <w:spacing w:after="0"/>
        <w:rPr>
          <w:rFonts w:ascii="Times New Roman" w:hAnsi="Times New Roman" w:cs="Times New Roman"/>
          <w:b/>
          <w:sz w:val="24"/>
          <w:szCs w:val="24"/>
        </w:rPr>
      </w:pPr>
    </w:p>
    <w:p w:rsidR="000632DB" w:rsidRDefault="000632DB" w:rsidP="00804D0A">
      <w:pPr>
        <w:spacing w:after="0"/>
        <w:rPr>
          <w:rFonts w:ascii="Times New Roman" w:hAnsi="Times New Roman" w:cs="Times New Roman"/>
          <w:b/>
          <w:sz w:val="24"/>
          <w:szCs w:val="24"/>
        </w:rPr>
      </w:pPr>
    </w:p>
    <w:p w:rsidR="000632DB" w:rsidRDefault="000632DB" w:rsidP="00804D0A">
      <w:pPr>
        <w:spacing w:after="0"/>
        <w:rPr>
          <w:rFonts w:ascii="Times New Roman" w:hAnsi="Times New Roman" w:cs="Times New Roman"/>
          <w:b/>
          <w:sz w:val="24"/>
          <w:szCs w:val="24"/>
        </w:rPr>
      </w:pPr>
    </w:p>
    <w:p w:rsidR="000632DB" w:rsidRDefault="000632DB" w:rsidP="00804D0A">
      <w:pPr>
        <w:spacing w:after="0"/>
        <w:rPr>
          <w:rFonts w:ascii="Times New Roman" w:hAnsi="Times New Roman" w:cs="Times New Roman"/>
          <w:b/>
          <w:sz w:val="24"/>
          <w:szCs w:val="24"/>
        </w:rPr>
      </w:pPr>
    </w:p>
    <w:p w:rsidR="000632DB" w:rsidRDefault="000632DB" w:rsidP="00804D0A">
      <w:pPr>
        <w:spacing w:after="0"/>
        <w:rPr>
          <w:rFonts w:ascii="Times New Roman" w:hAnsi="Times New Roman" w:cs="Times New Roman"/>
          <w:b/>
          <w:sz w:val="24"/>
          <w:szCs w:val="24"/>
        </w:rPr>
      </w:pPr>
    </w:p>
    <w:p w:rsidR="000632DB" w:rsidRDefault="000632DB" w:rsidP="00804D0A">
      <w:pPr>
        <w:spacing w:after="0"/>
        <w:rPr>
          <w:rFonts w:ascii="Times New Roman" w:hAnsi="Times New Roman" w:cs="Times New Roman"/>
          <w:b/>
          <w:sz w:val="24"/>
          <w:szCs w:val="24"/>
        </w:rPr>
      </w:pPr>
    </w:p>
    <w:p w:rsidR="000632DB" w:rsidRDefault="000632DB" w:rsidP="00804D0A">
      <w:pPr>
        <w:spacing w:after="0"/>
        <w:rPr>
          <w:rFonts w:ascii="Times New Roman" w:hAnsi="Times New Roman" w:cs="Times New Roman"/>
          <w:b/>
          <w:sz w:val="24"/>
          <w:szCs w:val="24"/>
        </w:rPr>
      </w:pPr>
    </w:p>
    <w:p w:rsidR="00D1036A" w:rsidRDefault="00D1036A" w:rsidP="00804D0A">
      <w:pPr>
        <w:spacing w:after="0"/>
        <w:rPr>
          <w:rFonts w:ascii="Times New Roman" w:hAnsi="Times New Roman" w:cs="Times New Roman"/>
          <w:b/>
          <w:sz w:val="24"/>
          <w:szCs w:val="24"/>
        </w:rPr>
      </w:pPr>
    </w:p>
    <w:p w:rsidR="00D1036A" w:rsidRDefault="00D1036A" w:rsidP="00804D0A">
      <w:pPr>
        <w:spacing w:after="0"/>
        <w:rPr>
          <w:rFonts w:ascii="Times New Roman" w:hAnsi="Times New Roman" w:cs="Times New Roman"/>
          <w:b/>
          <w:sz w:val="24"/>
          <w:szCs w:val="24"/>
        </w:rPr>
      </w:pPr>
    </w:p>
    <w:p w:rsidR="00D1036A" w:rsidRDefault="00D1036A" w:rsidP="00804D0A">
      <w:pPr>
        <w:spacing w:after="0"/>
        <w:rPr>
          <w:rFonts w:ascii="Times New Roman" w:hAnsi="Times New Roman" w:cs="Times New Roman"/>
          <w:b/>
          <w:sz w:val="24"/>
          <w:szCs w:val="24"/>
        </w:rPr>
      </w:pPr>
    </w:p>
    <w:p w:rsidR="00D1036A" w:rsidRDefault="00D1036A" w:rsidP="00804D0A">
      <w:pPr>
        <w:spacing w:after="0"/>
        <w:rPr>
          <w:rFonts w:ascii="Times New Roman" w:hAnsi="Times New Roman" w:cs="Times New Roman"/>
          <w:b/>
          <w:sz w:val="24"/>
          <w:szCs w:val="24"/>
        </w:rPr>
      </w:pPr>
    </w:p>
    <w:p w:rsidR="00D1036A" w:rsidRDefault="00D1036A" w:rsidP="00804D0A">
      <w:pPr>
        <w:spacing w:after="0"/>
        <w:rPr>
          <w:rFonts w:ascii="Times New Roman" w:hAnsi="Times New Roman" w:cs="Times New Roman"/>
          <w:b/>
          <w:sz w:val="24"/>
          <w:szCs w:val="24"/>
        </w:rPr>
      </w:pPr>
    </w:p>
    <w:p w:rsidR="00D1036A" w:rsidRDefault="00D1036A" w:rsidP="00804D0A">
      <w:pPr>
        <w:spacing w:after="0"/>
        <w:rPr>
          <w:rFonts w:ascii="Times New Roman" w:hAnsi="Times New Roman" w:cs="Times New Roman"/>
          <w:b/>
          <w:sz w:val="24"/>
          <w:szCs w:val="24"/>
        </w:rPr>
      </w:pPr>
    </w:p>
    <w:p w:rsidR="00804D0A" w:rsidRDefault="00804D0A" w:rsidP="00C910D9">
      <w:pPr>
        <w:spacing w:after="0"/>
        <w:rPr>
          <w:rFonts w:ascii="Times New Roman" w:hAnsi="Times New Roman" w:cs="Times New Roman"/>
          <w:b/>
          <w:sz w:val="24"/>
          <w:szCs w:val="24"/>
        </w:rPr>
      </w:pPr>
    </w:p>
    <w:p w:rsidR="00804D0A" w:rsidRDefault="00804D0A" w:rsidP="00804D0A">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КАЛЕНДАРНЫЙ УЧЕБНЫЙ ГРАФИК</w:t>
      </w:r>
    </w:p>
    <w:p w:rsidR="00804D0A" w:rsidRDefault="00804D0A" w:rsidP="00804D0A">
      <w:pPr>
        <w:spacing w:after="0"/>
        <w:jc w:val="center"/>
        <w:rPr>
          <w:rFonts w:ascii="Times New Roman" w:hAnsi="Times New Roman" w:cs="Times New Roman"/>
          <w:b/>
          <w:sz w:val="24"/>
          <w:szCs w:val="24"/>
        </w:rPr>
      </w:pPr>
      <w:r>
        <w:rPr>
          <w:rFonts w:ascii="Times New Roman" w:hAnsi="Times New Roman" w:cs="Times New Roman"/>
          <w:b/>
          <w:sz w:val="24"/>
          <w:szCs w:val="24"/>
        </w:rPr>
        <w:t>по дополнительным платным образовательным услугам</w:t>
      </w:r>
    </w:p>
    <w:p w:rsidR="00804D0A" w:rsidRDefault="00C167A5" w:rsidP="00804D0A">
      <w:pPr>
        <w:spacing w:after="0"/>
        <w:jc w:val="center"/>
        <w:rPr>
          <w:rFonts w:ascii="Times New Roman" w:hAnsi="Times New Roman" w:cs="Times New Roman"/>
          <w:b/>
          <w:sz w:val="24"/>
          <w:szCs w:val="24"/>
        </w:rPr>
      </w:pPr>
      <w:r>
        <w:rPr>
          <w:rFonts w:ascii="Times New Roman" w:hAnsi="Times New Roman" w:cs="Times New Roman"/>
          <w:b/>
          <w:sz w:val="24"/>
          <w:szCs w:val="24"/>
        </w:rPr>
        <w:t>на 2021</w:t>
      </w:r>
      <w:r w:rsidR="00804D0A">
        <w:rPr>
          <w:rFonts w:ascii="Times New Roman" w:hAnsi="Times New Roman" w:cs="Times New Roman"/>
          <w:b/>
          <w:sz w:val="24"/>
          <w:szCs w:val="24"/>
        </w:rPr>
        <w:t>-20</w:t>
      </w:r>
      <w:r>
        <w:rPr>
          <w:rFonts w:ascii="Times New Roman" w:hAnsi="Times New Roman" w:cs="Times New Roman"/>
          <w:b/>
          <w:sz w:val="24"/>
          <w:szCs w:val="24"/>
        </w:rPr>
        <w:t>22</w:t>
      </w:r>
      <w:r w:rsidR="00804D0A">
        <w:rPr>
          <w:rFonts w:ascii="Times New Roman" w:hAnsi="Times New Roman" w:cs="Times New Roman"/>
          <w:b/>
          <w:sz w:val="24"/>
          <w:szCs w:val="24"/>
        </w:rPr>
        <w:t xml:space="preserve"> </w:t>
      </w:r>
      <w:proofErr w:type="spellStart"/>
      <w:r w:rsidR="00804D0A">
        <w:rPr>
          <w:rFonts w:ascii="Times New Roman" w:hAnsi="Times New Roman" w:cs="Times New Roman"/>
          <w:b/>
          <w:sz w:val="24"/>
          <w:szCs w:val="24"/>
        </w:rPr>
        <w:t>уч</w:t>
      </w:r>
      <w:proofErr w:type="gramStart"/>
      <w:r w:rsidR="00804D0A">
        <w:rPr>
          <w:rFonts w:ascii="Times New Roman" w:hAnsi="Times New Roman" w:cs="Times New Roman"/>
          <w:b/>
          <w:sz w:val="24"/>
          <w:szCs w:val="24"/>
        </w:rPr>
        <w:t>.г</w:t>
      </w:r>
      <w:proofErr w:type="gramEnd"/>
      <w:r w:rsidR="00804D0A">
        <w:rPr>
          <w:rFonts w:ascii="Times New Roman" w:hAnsi="Times New Roman" w:cs="Times New Roman"/>
          <w:b/>
          <w:sz w:val="24"/>
          <w:szCs w:val="24"/>
        </w:rPr>
        <w:t>од</w:t>
      </w:r>
      <w:proofErr w:type="spellEnd"/>
    </w:p>
    <w:p w:rsidR="00804D0A" w:rsidRDefault="00804D0A" w:rsidP="00804D0A">
      <w:pPr>
        <w:spacing w:after="0"/>
        <w:jc w:val="center"/>
        <w:rPr>
          <w:rFonts w:ascii="Times New Roman" w:hAnsi="Times New Roman" w:cs="Times New Roman"/>
          <w:b/>
          <w:sz w:val="24"/>
          <w:szCs w:val="24"/>
        </w:rPr>
      </w:pPr>
    </w:p>
    <w:p w:rsidR="00804D0A" w:rsidRDefault="00804D0A" w:rsidP="00804D0A">
      <w:pPr>
        <w:spacing w:after="0"/>
        <w:rPr>
          <w:rFonts w:ascii="Times New Roman" w:hAnsi="Times New Roman" w:cs="Times New Roman"/>
          <w:b/>
          <w:sz w:val="24"/>
          <w:szCs w:val="24"/>
        </w:rPr>
      </w:pPr>
    </w:p>
    <w:p w:rsidR="00804D0A" w:rsidRDefault="00804D0A" w:rsidP="00804D0A">
      <w:pPr>
        <w:spacing w:after="0"/>
        <w:jc w:val="center"/>
        <w:rPr>
          <w:rFonts w:ascii="Times New Roman" w:hAnsi="Times New Roman" w:cs="Times New Roman"/>
          <w:sz w:val="24"/>
          <w:szCs w:val="24"/>
        </w:rPr>
      </w:pPr>
    </w:p>
    <w:tbl>
      <w:tblPr>
        <w:tblStyle w:val="a6"/>
        <w:tblW w:w="0" w:type="auto"/>
        <w:tblInd w:w="1627" w:type="dxa"/>
        <w:tblLook w:val="04A0" w:firstRow="1" w:lastRow="0" w:firstColumn="1" w:lastColumn="0" w:noHBand="0" w:noVBand="1"/>
      </w:tblPr>
      <w:tblGrid>
        <w:gridCol w:w="2296"/>
        <w:gridCol w:w="2112"/>
        <w:gridCol w:w="2112"/>
        <w:gridCol w:w="2112"/>
        <w:gridCol w:w="2112"/>
        <w:gridCol w:w="2253"/>
      </w:tblGrid>
      <w:tr w:rsidR="00BA6343" w:rsidTr="008E0989">
        <w:tc>
          <w:tcPr>
            <w:tcW w:w="2296"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b/>
                <w:sz w:val="24"/>
                <w:szCs w:val="24"/>
              </w:rPr>
            </w:pPr>
            <w:r>
              <w:rPr>
                <w:b/>
                <w:sz w:val="24"/>
                <w:szCs w:val="24"/>
              </w:rPr>
              <w:t xml:space="preserve">Содержание </w:t>
            </w:r>
          </w:p>
        </w:tc>
        <w:tc>
          <w:tcPr>
            <w:tcW w:w="2112" w:type="dxa"/>
            <w:tcBorders>
              <w:top w:val="single" w:sz="4" w:space="0" w:color="auto"/>
              <w:left w:val="single" w:sz="4" w:space="0" w:color="auto"/>
              <w:bottom w:val="single" w:sz="4" w:space="0" w:color="auto"/>
              <w:right w:val="single" w:sz="4" w:space="0" w:color="auto"/>
            </w:tcBorders>
          </w:tcPr>
          <w:p w:rsidR="00BA6343" w:rsidRDefault="00BA6343">
            <w:pPr>
              <w:jc w:val="center"/>
              <w:rPr>
                <w:b/>
                <w:sz w:val="24"/>
                <w:szCs w:val="24"/>
              </w:rPr>
            </w:pPr>
            <w:r>
              <w:rPr>
                <w:b/>
                <w:sz w:val="24"/>
                <w:szCs w:val="24"/>
              </w:rPr>
              <w:t>Группа раннего возраста</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b/>
                <w:sz w:val="24"/>
                <w:szCs w:val="24"/>
              </w:rPr>
            </w:pPr>
            <w:r>
              <w:rPr>
                <w:b/>
                <w:sz w:val="24"/>
                <w:szCs w:val="24"/>
              </w:rPr>
              <w:t>Младшая группа</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b/>
                <w:sz w:val="24"/>
                <w:szCs w:val="24"/>
              </w:rPr>
            </w:pPr>
            <w:r>
              <w:rPr>
                <w:b/>
                <w:sz w:val="24"/>
                <w:szCs w:val="24"/>
              </w:rPr>
              <w:t>Средняя группа</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b/>
                <w:sz w:val="24"/>
                <w:szCs w:val="24"/>
              </w:rPr>
            </w:pPr>
            <w:r>
              <w:rPr>
                <w:b/>
                <w:sz w:val="24"/>
                <w:szCs w:val="24"/>
              </w:rPr>
              <w:t>Старшая группа</w:t>
            </w:r>
          </w:p>
        </w:tc>
        <w:tc>
          <w:tcPr>
            <w:tcW w:w="2253"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b/>
                <w:sz w:val="24"/>
                <w:szCs w:val="24"/>
              </w:rPr>
            </w:pPr>
            <w:r>
              <w:rPr>
                <w:b/>
                <w:sz w:val="24"/>
                <w:szCs w:val="24"/>
              </w:rPr>
              <w:t>Подготовительная группа</w:t>
            </w:r>
          </w:p>
        </w:tc>
      </w:tr>
      <w:tr w:rsidR="00BA6343" w:rsidTr="008E0989">
        <w:tc>
          <w:tcPr>
            <w:tcW w:w="2296"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sz w:val="24"/>
                <w:szCs w:val="24"/>
              </w:rPr>
            </w:pPr>
            <w:r>
              <w:rPr>
                <w:sz w:val="24"/>
                <w:szCs w:val="24"/>
              </w:rPr>
              <w:t>Количество возрастных групп</w:t>
            </w:r>
          </w:p>
        </w:tc>
        <w:tc>
          <w:tcPr>
            <w:tcW w:w="2112" w:type="dxa"/>
            <w:tcBorders>
              <w:top w:val="single" w:sz="4" w:space="0" w:color="auto"/>
              <w:left w:val="single" w:sz="4" w:space="0" w:color="auto"/>
              <w:bottom w:val="single" w:sz="4" w:space="0" w:color="auto"/>
              <w:right w:val="single" w:sz="4" w:space="0" w:color="auto"/>
            </w:tcBorders>
          </w:tcPr>
          <w:p w:rsidR="00BA6343" w:rsidRDefault="00BA6343">
            <w:pPr>
              <w:jc w:val="center"/>
              <w:rPr>
                <w:sz w:val="24"/>
                <w:szCs w:val="24"/>
              </w:rPr>
            </w:pPr>
            <w:r>
              <w:rPr>
                <w:sz w:val="24"/>
                <w:szCs w:val="24"/>
              </w:rPr>
              <w:t>1</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sz w:val="24"/>
                <w:szCs w:val="24"/>
              </w:rPr>
            </w:pPr>
            <w:r>
              <w:rPr>
                <w:sz w:val="24"/>
                <w:szCs w:val="24"/>
              </w:rPr>
              <w:t>1</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sz w:val="24"/>
                <w:szCs w:val="24"/>
              </w:rPr>
            </w:pPr>
            <w:r>
              <w:rPr>
                <w:sz w:val="24"/>
                <w:szCs w:val="24"/>
              </w:rPr>
              <w:t>1</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sz w:val="24"/>
                <w:szCs w:val="24"/>
              </w:rPr>
            </w:pPr>
            <w:r>
              <w:rPr>
                <w:sz w:val="24"/>
                <w:szCs w:val="24"/>
              </w:rPr>
              <w:t>2</w:t>
            </w:r>
          </w:p>
        </w:tc>
        <w:tc>
          <w:tcPr>
            <w:tcW w:w="2253"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sz w:val="24"/>
                <w:szCs w:val="24"/>
              </w:rPr>
            </w:pPr>
            <w:r>
              <w:rPr>
                <w:sz w:val="24"/>
                <w:szCs w:val="24"/>
              </w:rPr>
              <w:t>1</w:t>
            </w:r>
          </w:p>
        </w:tc>
      </w:tr>
      <w:tr w:rsidR="00BA6343" w:rsidTr="008E0989">
        <w:tc>
          <w:tcPr>
            <w:tcW w:w="2296"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sz w:val="24"/>
                <w:szCs w:val="24"/>
              </w:rPr>
            </w:pPr>
            <w:r>
              <w:rPr>
                <w:sz w:val="24"/>
                <w:szCs w:val="24"/>
              </w:rPr>
              <w:t>Начало учебного года</w:t>
            </w:r>
          </w:p>
        </w:tc>
        <w:tc>
          <w:tcPr>
            <w:tcW w:w="2112" w:type="dxa"/>
            <w:tcBorders>
              <w:top w:val="single" w:sz="4" w:space="0" w:color="auto"/>
              <w:left w:val="single" w:sz="4" w:space="0" w:color="auto"/>
              <w:bottom w:val="single" w:sz="4" w:space="0" w:color="auto"/>
              <w:right w:val="single" w:sz="4" w:space="0" w:color="auto"/>
            </w:tcBorders>
          </w:tcPr>
          <w:p w:rsidR="00BA6343" w:rsidRDefault="00806087" w:rsidP="00806087">
            <w:pPr>
              <w:jc w:val="center"/>
              <w:rPr>
                <w:sz w:val="24"/>
                <w:szCs w:val="24"/>
              </w:rPr>
            </w:pPr>
            <w:r>
              <w:rPr>
                <w:sz w:val="24"/>
                <w:szCs w:val="24"/>
              </w:rPr>
              <w:t>01 октября 2021г</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BA6343" w:rsidP="00BA6343">
            <w:pPr>
              <w:jc w:val="center"/>
            </w:pPr>
            <w:r>
              <w:rPr>
                <w:sz w:val="24"/>
                <w:szCs w:val="24"/>
              </w:rPr>
              <w:t>01</w:t>
            </w:r>
            <w:r w:rsidR="00806087">
              <w:rPr>
                <w:sz w:val="24"/>
                <w:szCs w:val="24"/>
              </w:rPr>
              <w:t xml:space="preserve"> ок</w:t>
            </w:r>
            <w:r>
              <w:rPr>
                <w:sz w:val="24"/>
                <w:szCs w:val="24"/>
              </w:rPr>
              <w:t>тября 2021г</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632FB2">
            <w:r>
              <w:rPr>
                <w:sz w:val="24"/>
                <w:szCs w:val="24"/>
              </w:rPr>
              <w:t>15</w:t>
            </w:r>
            <w:r w:rsidR="00BA6343" w:rsidRPr="00EE0007">
              <w:rPr>
                <w:sz w:val="24"/>
                <w:szCs w:val="24"/>
              </w:rPr>
              <w:t xml:space="preserve"> сентября 2021г</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632FB2">
            <w:r>
              <w:rPr>
                <w:sz w:val="24"/>
                <w:szCs w:val="24"/>
              </w:rPr>
              <w:t>15</w:t>
            </w:r>
            <w:r w:rsidR="00BA6343" w:rsidRPr="00EE0007">
              <w:rPr>
                <w:sz w:val="24"/>
                <w:szCs w:val="24"/>
              </w:rPr>
              <w:t xml:space="preserve"> сентября 2021г</w:t>
            </w:r>
          </w:p>
        </w:tc>
        <w:tc>
          <w:tcPr>
            <w:tcW w:w="2253" w:type="dxa"/>
            <w:tcBorders>
              <w:top w:val="single" w:sz="4" w:space="0" w:color="auto"/>
              <w:left w:val="single" w:sz="4" w:space="0" w:color="auto"/>
              <w:bottom w:val="single" w:sz="4" w:space="0" w:color="auto"/>
              <w:right w:val="single" w:sz="4" w:space="0" w:color="auto"/>
            </w:tcBorders>
            <w:hideMark/>
          </w:tcPr>
          <w:p w:rsidR="00BA6343" w:rsidRDefault="00BA6343">
            <w:r w:rsidRPr="00EE0007">
              <w:rPr>
                <w:sz w:val="24"/>
                <w:szCs w:val="24"/>
              </w:rPr>
              <w:t>1</w:t>
            </w:r>
            <w:r w:rsidR="00632FB2">
              <w:rPr>
                <w:sz w:val="24"/>
                <w:szCs w:val="24"/>
              </w:rPr>
              <w:t>5</w:t>
            </w:r>
            <w:r w:rsidRPr="00EE0007">
              <w:rPr>
                <w:sz w:val="24"/>
                <w:szCs w:val="24"/>
              </w:rPr>
              <w:t xml:space="preserve"> сентября 2021г</w:t>
            </w:r>
          </w:p>
        </w:tc>
      </w:tr>
      <w:tr w:rsidR="00BA6343" w:rsidTr="008E0989">
        <w:tc>
          <w:tcPr>
            <w:tcW w:w="2296"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sz w:val="24"/>
                <w:szCs w:val="24"/>
              </w:rPr>
            </w:pPr>
            <w:r>
              <w:rPr>
                <w:sz w:val="24"/>
                <w:szCs w:val="24"/>
              </w:rPr>
              <w:t>Окончание учебного года</w:t>
            </w:r>
          </w:p>
        </w:tc>
        <w:tc>
          <w:tcPr>
            <w:tcW w:w="2112" w:type="dxa"/>
            <w:tcBorders>
              <w:top w:val="single" w:sz="4" w:space="0" w:color="auto"/>
              <w:left w:val="single" w:sz="4" w:space="0" w:color="auto"/>
              <w:bottom w:val="single" w:sz="4" w:space="0" w:color="auto"/>
              <w:right w:val="single" w:sz="4" w:space="0" w:color="auto"/>
            </w:tcBorders>
          </w:tcPr>
          <w:p w:rsidR="00BA6343" w:rsidRDefault="00806087" w:rsidP="00BA6343">
            <w:pPr>
              <w:jc w:val="center"/>
              <w:rPr>
                <w:sz w:val="24"/>
                <w:szCs w:val="24"/>
              </w:rPr>
            </w:pPr>
            <w:r>
              <w:rPr>
                <w:sz w:val="24"/>
                <w:szCs w:val="24"/>
              </w:rPr>
              <w:t>31 мая 2022г</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806087" w:rsidP="00BA6343">
            <w:pPr>
              <w:jc w:val="center"/>
              <w:rPr>
                <w:sz w:val="24"/>
                <w:szCs w:val="24"/>
              </w:rPr>
            </w:pPr>
            <w:r>
              <w:rPr>
                <w:sz w:val="24"/>
                <w:szCs w:val="24"/>
              </w:rPr>
              <w:t>31 мая 2022г</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BA6343" w:rsidP="00BA6343">
            <w:pPr>
              <w:jc w:val="center"/>
              <w:rPr>
                <w:sz w:val="24"/>
                <w:szCs w:val="24"/>
              </w:rPr>
            </w:pPr>
            <w:r>
              <w:rPr>
                <w:sz w:val="24"/>
                <w:szCs w:val="24"/>
              </w:rPr>
              <w:t>31 мая 2022г</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BA6343" w:rsidP="00BA6343">
            <w:pPr>
              <w:jc w:val="center"/>
              <w:rPr>
                <w:sz w:val="24"/>
                <w:szCs w:val="24"/>
              </w:rPr>
            </w:pPr>
            <w:r>
              <w:rPr>
                <w:sz w:val="24"/>
                <w:szCs w:val="24"/>
              </w:rPr>
              <w:t>31 мая 2022г</w:t>
            </w:r>
          </w:p>
        </w:tc>
        <w:tc>
          <w:tcPr>
            <w:tcW w:w="2253" w:type="dxa"/>
            <w:tcBorders>
              <w:top w:val="single" w:sz="4" w:space="0" w:color="auto"/>
              <w:left w:val="single" w:sz="4" w:space="0" w:color="auto"/>
              <w:bottom w:val="single" w:sz="4" w:space="0" w:color="auto"/>
              <w:right w:val="single" w:sz="4" w:space="0" w:color="auto"/>
            </w:tcBorders>
            <w:hideMark/>
          </w:tcPr>
          <w:p w:rsidR="00BA6343" w:rsidRDefault="00BA6343" w:rsidP="00BA6343">
            <w:pPr>
              <w:jc w:val="center"/>
              <w:rPr>
                <w:sz w:val="24"/>
                <w:szCs w:val="24"/>
              </w:rPr>
            </w:pPr>
            <w:r>
              <w:rPr>
                <w:sz w:val="24"/>
                <w:szCs w:val="24"/>
              </w:rPr>
              <w:t>31 мая 2022г</w:t>
            </w:r>
          </w:p>
        </w:tc>
      </w:tr>
      <w:tr w:rsidR="00BA6343" w:rsidTr="008E0989">
        <w:tc>
          <w:tcPr>
            <w:tcW w:w="2296"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sz w:val="24"/>
                <w:szCs w:val="24"/>
              </w:rPr>
            </w:pPr>
            <w:r>
              <w:rPr>
                <w:sz w:val="24"/>
                <w:szCs w:val="24"/>
              </w:rPr>
              <w:t>Продолжительность учебного года</w:t>
            </w:r>
          </w:p>
        </w:tc>
        <w:tc>
          <w:tcPr>
            <w:tcW w:w="2112" w:type="dxa"/>
            <w:tcBorders>
              <w:top w:val="single" w:sz="4" w:space="0" w:color="auto"/>
              <w:left w:val="single" w:sz="4" w:space="0" w:color="auto"/>
              <w:bottom w:val="single" w:sz="4" w:space="0" w:color="auto"/>
              <w:right w:val="single" w:sz="4" w:space="0" w:color="auto"/>
            </w:tcBorders>
          </w:tcPr>
          <w:p w:rsidR="00BA6343" w:rsidRDefault="00806087" w:rsidP="004B55A1">
            <w:pPr>
              <w:jc w:val="center"/>
              <w:rPr>
                <w:sz w:val="24"/>
                <w:szCs w:val="24"/>
              </w:rPr>
            </w:pPr>
            <w:r>
              <w:rPr>
                <w:sz w:val="24"/>
                <w:szCs w:val="24"/>
              </w:rPr>
              <w:t>32 недели</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632FB2" w:rsidP="004B55A1">
            <w:pPr>
              <w:jc w:val="center"/>
            </w:pPr>
            <w:r>
              <w:rPr>
                <w:sz w:val="24"/>
                <w:szCs w:val="24"/>
              </w:rPr>
              <w:t>32 недели</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632FB2" w:rsidP="00D1036A">
            <w:pPr>
              <w:jc w:val="center"/>
            </w:pPr>
            <w:r>
              <w:rPr>
                <w:sz w:val="24"/>
                <w:szCs w:val="24"/>
              </w:rPr>
              <w:t>34 недели</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BA6343" w:rsidP="00806087">
            <w:pPr>
              <w:jc w:val="center"/>
            </w:pPr>
            <w:r>
              <w:rPr>
                <w:sz w:val="24"/>
                <w:szCs w:val="24"/>
              </w:rPr>
              <w:t>3</w:t>
            </w:r>
            <w:r w:rsidR="00806087">
              <w:rPr>
                <w:sz w:val="24"/>
                <w:szCs w:val="24"/>
              </w:rPr>
              <w:t>4 недели</w:t>
            </w:r>
          </w:p>
        </w:tc>
        <w:tc>
          <w:tcPr>
            <w:tcW w:w="2253" w:type="dxa"/>
            <w:tcBorders>
              <w:top w:val="single" w:sz="4" w:space="0" w:color="auto"/>
              <w:left w:val="single" w:sz="4" w:space="0" w:color="auto"/>
              <w:bottom w:val="single" w:sz="4" w:space="0" w:color="auto"/>
              <w:right w:val="single" w:sz="4" w:space="0" w:color="auto"/>
            </w:tcBorders>
            <w:hideMark/>
          </w:tcPr>
          <w:p w:rsidR="00BA6343" w:rsidRDefault="00632FB2">
            <w:pPr>
              <w:jc w:val="center"/>
            </w:pPr>
            <w:r>
              <w:rPr>
                <w:sz w:val="24"/>
                <w:szCs w:val="24"/>
              </w:rPr>
              <w:t>34 недели</w:t>
            </w:r>
          </w:p>
        </w:tc>
      </w:tr>
      <w:tr w:rsidR="00BA6343" w:rsidTr="008E0989">
        <w:tc>
          <w:tcPr>
            <w:tcW w:w="2296"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sz w:val="24"/>
                <w:szCs w:val="24"/>
              </w:rPr>
            </w:pPr>
            <w:r>
              <w:rPr>
                <w:sz w:val="24"/>
                <w:szCs w:val="24"/>
              </w:rPr>
              <w:t>1 полугодие</w:t>
            </w:r>
          </w:p>
        </w:tc>
        <w:tc>
          <w:tcPr>
            <w:tcW w:w="2112" w:type="dxa"/>
            <w:tcBorders>
              <w:top w:val="single" w:sz="4" w:space="0" w:color="auto"/>
              <w:left w:val="single" w:sz="4" w:space="0" w:color="auto"/>
              <w:bottom w:val="single" w:sz="4" w:space="0" w:color="auto"/>
              <w:right w:val="single" w:sz="4" w:space="0" w:color="auto"/>
            </w:tcBorders>
          </w:tcPr>
          <w:p w:rsidR="00BA6343" w:rsidRDefault="00632FB2" w:rsidP="00632FB2">
            <w:pPr>
              <w:jc w:val="center"/>
              <w:rPr>
                <w:sz w:val="24"/>
                <w:szCs w:val="24"/>
              </w:rPr>
            </w:pPr>
            <w:r>
              <w:rPr>
                <w:sz w:val="24"/>
                <w:szCs w:val="24"/>
              </w:rPr>
              <w:t>12</w:t>
            </w:r>
            <w:r w:rsidR="00806087">
              <w:rPr>
                <w:sz w:val="24"/>
                <w:szCs w:val="24"/>
              </w:rPr>
              <w:t xml:space="preserve"> недель</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632FB2" w:rsidP="00632FB2">
            <w:pPr>
              <w:jc w:val="center"/>
            </w:pPr>
            <w:r>
              <w:rPr>
                <w:sz w:val="24"/>
                <w:szCs w:val="24"/>
              </w:rPr>
              <w:t>12</w:t>
            </w:r>
            <w:r w:rsidR="00BA6343">
              <w:rPr>
                <w:sz w:val="24"/>
                <w:szCs w:val="24"/>
              </w:rPr>
              <w:t xml:space="preserve"> недель</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632FB2" w:rsidP="00632FB2">
            <w:pPr>
              <w:jc w:val="center"/>
            </w:pPr>
            <w:r>
              <w:rPr>
                <w:sz w:val="24"/>
                <w:szCs w:val="24"/>
              </w:rPr>
              <w:t>14</w:t>
            </w:r>
            <w:r w:rsidR="00BA6343">
              <w:rPr>
                <w:sz w:val="24"/>
                <w:szCs w:val="24"/>
              </w:rPr>
              <w:t xml:space="preserve"> недель</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632FB2" w:rsidP="00632FB2">
            <w:pPr>
              <w:jc w:val="center"/>
            </w:pPr>
            <w:r>
              <w:rPr>
                <w:sz w:val="24"/>
                <w:szCs w:val="24"/>
              </w:rPr>
              <w:t>14</w:t>
            </w:r>
            <w:r w:rsidR="00BA6343">
              <w:rPr>
                <w:sz w:val="24"/>
                <w:szCs w:val="24"/>
              </w:rPr>
              <w:t xml:space="preserve"> недель</w:t>
            </w:r>
          </w:p>
        </w:tc>
        <w:tc>
          <w:tcPr>
            <w:tcW w:w="2253" w:type="dxa"/>
            <w:tcBorders>
              <w:top w:val="single" w:sz="4" w:space="0" w:color="auto"/>
              <w:left w:val="single" w:sz="4" w:space="0" w:color="auto"/>
              <w:bottom w:val="single" w:sz="4" w:space="0" w:color="auto"/>
              <w:right w:val="single" w:sz="4" w:space="0" w:color="auto"/>
            </w:tcBorders>
            <w:hideMark/>
          </w:tcPr>
          <w:p w:rsidR="00BA6343" w:rsidRDefault="00632FB2" w:rsidP="00632FB2">
            <w:pPr>
              <w:jc w:val="center"/>
            </w:pPr>
            <w:r>
              <w:rPr>
                <w:sz w:val="24"/>
                <w:szCs w:val="24"/>
              </w:rPr>
              <w:t>14</w:t>
            </w:r>
            <w:r w:rsidR="00BA6343">
              <w:rPr>
                <w:sz w:val="24"/>
                <w:szCs w:val="24"/>
              </w:rPr>
              <w:t xml:space="preserve"> недель</w:t>
            </w:r>
          </w:p>
        </w:tc>
      </w:tr>
      <w:tr w:rsidR="00BA6343" w:rsidTr="008E0989">
        <w:tc>
          <w:tcPr>
            <w:tcW w:w="2296"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sz w:val="24"/>
                <w:szCs w:val="24"/>
              </w:rPr>
            </w:pPr>
            <w:r>
              <w:rPr>
                <w:sz w:val="24"/>
                <w:szCs w:val="24"/>
              </w:rPr>
              <w:t>2 полугодие</w:t>
            </w:r>
          </w:p>
        </w:tc>
        <w:tc>
          <w:tcPr>
            <w:tcW w:w="2112" w:type="dxa"/>
            <w:tcBorders>
              <w:top w:val="single" w:sz="4" w:space="0" w:color="auto"/>
              <w:left w:val="single" w:sz="4" w:space="0" w:color="auto"/>
              <w:bottom w:val="single" w:sz="4" w:space="0" w:color="auto"/>
              <w:right w:val="single" w:sz="4" w:space="0" w:color="auto"/>
            </w:tcBorders>
          </w:tcPr>
          <w:p w:rsidR="00BA6343" w:rsidRDefault="00806087">
            <w:pPr>
              <w:jc w:val="center"/>
              <w:rPr>
                <w:sz w:val="24"/>
                <w:szCs w:val="24"/>
              </w:rPr>
            </w:pPr>
            <w:r>
              <w:rPr>
                <w:sz w:val="24"/>
                <w:szCs w:val="24"/>
              </w:rPr>
              <w:t>20 недель</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sz w:val="24"/>
                <w:szCs w:val="24"/>
              </w:rPr>
            </w:pPr>
            <w:r>
              <w:rPr>
                <w:sz w:val="24"/>
                <w:szCs w:val="24"/>
              </w:rPr>
              <w:t>20 недель</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sz w:val="24"/>
                <w:szCs w:val="24"/>
              </w:rPr>
            </w:pPr>
            <w:r>
              <w:rPr>
                <w:sz w:val="24"/>
                <w:szCs w:val="24"/>
              </w:rPr>
              <w:t>20 недель</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sz w:val="24"/>
                <w:szCs w:val="24"/>
              </w:rPr>
            </w:pPr>
            <w:r>
              <w:rPr>
                <w:sz w:val="24"/>
                <w:szCs w:val="24"/>
              </w:rPr>
              <w:t>20 недель</w:t>
            </w:r>
          </w:p>
        </w:tc>
        <w:tc>
          <w:tcPr>
            <w:tcW w:w="2253"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sz w:val="24"/>
                <w:szCs w:val="24"/>
              </w:rPr>
            </w:pPr>
            <w:r>
              <w:rPr>
                <w:sz w:val="24"/>
                <w:szCs w:val="24"/>
              </w:rPr>
              <w:t>20 недель</w:t>
            </w:r>
          </w:p>
        </w:tc>
      </w:tr>
      <w:tr w:rsidR="00BA6343" w:rsidTr="008E0989">
        <w:tc>
          <w:tcPr>
            <w:tcW w:w="2296"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sz w:val="24"/>
                <w:szCs w:val="24"/>
              </w:rPr>
            </w:pPr>
            <w:r>
              <w:rPr>
                <w:sz w:val="24"/>
                <w:szCs w:val="24"/>
              </w:rPr>
              <w:t>Количество занятий по ДПОУ</w:t>
            </w:r>
            <w:r w:rsidR="00806087">
              <w:rPr>
                <w:sz w:val="24"/>
                <w:szCs w:val="24"/>
              </w:rPr>
              <w:t xml:space="preserve"> в неделю</w:t>
            </w:r>
          </w:p>
        </w:tc>
        <w:tc>
          <w:tcPr>
            <w:tcW w:w="2112" w:type="dxa"/>
            <w:tcBorders>
              <w:top w:val="single" w:sz="4" w:space="0" w:color="auto"/>
              <w:left w:val="single" w:sz="4" w:space="0" w:color="auto"/>
              <w:bottom w:val="single" w:sz="4" w:space="0" w:color="auto"/>
              <w:right w:val="single" w:sz="4" w:space="0" w:color="auto"/>
            </w:tcBorders>
          </w:tcPr>
          <w:p w:rsidR="00BA6343" w:rsidRDefault="00806087">
            <w:pPr>
              <w:jc w:val="center"/>
              <w:rPr>
                <w:sz w:val="24"/>
                <w:szCs w:val="24"/>
              </w:rPr>
            </w:pPr>
            <w:r>
              <w:rPr>
                <w:sz w:val="24"/>
                <w:szCs w:val="24"/>
              </w:rPr>
              <w:t>1/10 мин</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sz w:val="24"/>
                <w:szCs w:val="24"/>
              </w:rPr>
            </w:pPr>
            <w:r>
              <w:rPr>
                <w:sz w:val="24"/>
                <w:szCs w:val="24"/>
              </w:rPr>
              <w:t>1/15 минут</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sz w:val="24"/>
                <w:szCs w:val="24"/>
              </w:rPr>
            </w:pPr>
            <w:r>
              <w:rPr>
                <w:sz w:val="24"/>
                <w:szCs w:val="24"/>
              </w:rPr>
              <w:t>1/20 минут</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sz w:val="24"/>
                <w:szCs w:val="24"/>
              </w:rPr>
            </w:pPr>
            <w:r>
              <w:rPr>
                <w:sz w:val="24"/>
                <w:szCs w:val="24"/>
              </w:rPr>
              <w:t>2/25 минут</w:t>
            </w:r>
          </w:p>
        </w:tc>
        <w:tc>
          <w:tcPr>
            <w:tcW w:w="2253"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sz w:val="24"/>
                <w:szCs w:val="24"/>
              </w:rPr>
            </w:pPr>
            <w:r>
              <w:rPr>
                <w:sz w:val="24"/>
                <w:szCs w:val="24"/>
              </w:rPr>
              <w:t>2/30 минут</w:t>
            </w:r>
          </w:p>
        </w:tc>
      </w:tr>
      <w:tr w:rsidR="00BA6343" w:rsidTr="008E0989">
        <w:tc>
          <w:tcPr>
            <w:tcW w:w="2296"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b/>
                <w:sz w:val="24"/>
                <w:szCs w:val="24"/>
              </w:rPr>
            </w:pPr>
            <w:r>
              <w:rPr>
                <w:b/>
                <w:sz w:val="24"/>
                <w:szCs w:val="24"/>
              </w:rPr>
              <w:t>Объем недельной образовательной нагрузки</w:t>
            </w:r>
          </w:p>
        </w:tc>
        <w:tc>
          <w:tcPr>
            <w:tcW w:w="2112" w:type="dxa"/>
            <w:tcBorders>
              <w:top w:val="single" w:sz="4" w:space="0" w:color="auto"/>
              <w:left w:val="single" w:sz="4" w:space="0" w:color="auto"/>
              <w:bottom w:val="single" w:sz="4" w:space="0" w:color="auto"/>
              <w:right w:val="single" w:sz="4" w:space="0" w:color="auto"/>
            </w:tcBorders>
          </w:tcPr>
          <w:p w:rsidR="00BA6343" w:rsidRDefault="00806087">
            <w:pPr>
              <w:jc w:val="center"/>
              <w:rPr>
                <w:b/>
                <w:sz w:val="24"/>
                <w:szCs w:val="24"/>
              </w:rPr>
            </w:pPr>
            <w:r>
              <w:rPr>
                <w:b/>
                <w:sz w:val="24"/>
                <w:szCs w:val="24"/>
              </w:rPr>
              <w:t>10 минут</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b/>
                <w:sz w:val="24"/>
                <w:szCs w:val="24"/>
              </w:rPr>
            </w:pPr>
            <w:r>
              <w:rPr>
                <w:b/>
                <w:sz w:val="24"/>
                <w:szCs w:val="24"/>
              </w:rPr>
              <w:t>15 минут</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b/>
                <w:sz w:val="24"/>
                <w:szCs w:val="24"/>
              </w:rPr>
            </w:pPr>
            <w:r>
              <w:rPr>
                <w:b/>
                <w:sz w:val="24"/>
                <w:szCs w:val="24"/>
              </w:rPr>
              <w:t>20 минут</w:t>
            </w:r>
          </w:p>
        </w:tc>
        <w:tc>
          <w:tcPr>
            <w:tcW w:w="2112"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b/>
                <w:sz w:val="24"/>
                <w:szCs w:val="24"/>
              </w:rPr>
            </w:pPr>
            <w:r>
              <w:rPr>
                <w:b/>
                <w:sz w:val="24"/>
                <w:szCs w:val="24"/>
              </w:rPr>
              <w:t>50 минут</w:t>
            </w:r>
          </w:p>
        </w:tc>
        <w:tc>
          <w:tcPr>
            <w:tcW w:w="2253" w:type="dxa"/>
            <w:tcBorders>
              <w:top w:val="single" w:sz="4" w:space="0" w:color="auto"/>
              <w:left w:val="single" w:sz="4" w:space="0" w:color="auto"/>
              <w:bottom w:val="single" w:sz="4" w:space="0" w:color="auto"/>
              <w:right w:val="single" w:sz="4" w:space="0" w:color="auto"/>
            </w:tcBorders>
            <w:hideMark/>
          </w:tcPr>
          <w:p w:rsidR="00BA6343" w:rsidRDefault="00BA6343">
            <w:pPr>
              <w:jc w:val="center"/>
              <w:rPr>
                <w:b/>
                <w:sz w:val="24"/>
                <w:szCs w:val="24"/>
              </w:rPr>
            </w:pPr>
            <w:r>
              <w:rPr>
                <w:b/>
                <w:sz w:val="24"/>
                <w:szCs w:val="24"/>
              </w:rPr>
              <w:t>60 минут</w:t>
            </w:r>
          </w:p>
        </w:tc>
      </w:tr>
    </w:tbl>
    <w:p w:rsidR="00804D0A" w:rsidRDefault="00804D0A" w:rsidP="00804D0A">
      <w:pPr>
        <w:spacing w:after="0" w:line="240" w:lineRule="auto"/>
        <w:rPr>
          <w:rFonts w:ascii="Times New Roman" w:eastAsia="Times-Roman" w:hAnsi="Times New Roman" w:cs="Times New Roman"/>
          <w:b/>
          <w:sz w:val="24"/>
          <w:szCs w:val="24"/>
        </w:rPr>
        <w:sectPr w:rsidR="00804D0A">
          <w:pgSz w:w="16838" w:h="11906" w:orient="landscape"/>
          <w:pgMar w:top="902" w:right="539" w:bottom="851" w:left="851" w:header="709" w:footer="709" w:gutter="0"/>
          <w:cols w:space="720"/>
        </w:sectPr>
      </w:pPr>
    </w:p>
    <w:p w:rsidR="00804D0A" w:rsidRDefault="00804D0A" w:rsidP="00804D0A">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РАСПИСАНИЕ ПЛАТНЫХ ОБРАЗОВАТЕЛЬНЫХ УСЛУГ </w:t>
      </w:r>
    </w:p>
    <w:p w:rsidR="00804D0A" w:rsidRDefault="004B55A1" w:rsidP="00804D0A">
      <w:pPr>
        <w:jc w:val="center"/>
        <w:rPr>
          <w:rFonts w:ascii="Times New Roman" w:hAnsi="Times New Roman" w:cs="Times New Roman"/>
          <w:b/>
          <w:sz w:val="24"/>
          <w:szCs w:val="24"/>
        </w:rPr>
      </w:pPr>
      <w:r>
        <w:rPr>
          <w:rFonts w:ascii="Times New Roman" w:hAnsi="Times New Roman" w:cs="Times New Roman"/>
          <w:b/>
          <w:sz w:val="24"/>
          <w:szCs w:val="24"/>
        </w:rPr>
        <w:t>на 20</w:t>
      </w:r>
      <w:r w:rsidR="00C910D9">
        <w:rPr>
          <w:rFonts w:ascii="Times New Roman" w:hAnsi="Times New Roman" w:cs="Times New Roman"/>
          <w:b/>
          <w:sz w:val="24"/>
          <w:szCs w:val="24"/>
        </w:rPr>
        <w:t>21</w:t>
      </w:r>
      <w:r w:rsidR="00804D0A">
        <w:rPr>
          <w:rFonts w:ascii="Times New Roman" w:hAnsi="Times New Roman" w:cs="Times New Roman"/>
          <w:b/>
          <w:sz w:val="24"/>
          <w:szCs w:val="24"/>
        </w:rPr>
        <w:t>-20</w:t>
      </w:r>
      <w:r>
        <w:rPr>
          <w:rFonts w:ascii="Times New Roman" w:hAnsi="Times New Roman" w:cs="Times New Roman"/>
          <w:b/>
          <w:sz w:val="24"/>
          <w:szCs w:val="24"/>
        </w:rPr>
        <w:t>2</w:t>
      </w:r>
      <w:r w:rsidR="00C910D9">
        <w:rPr>
          <w:rFonts w:ascii="Times New Roman" w:hAnsi="Times New Roman" w:cs="Times New Roman"/>
          <w:b/>
          <w:sz w:val="24"/>
          <w:szCs w:val="24"/>
        </w:rPr>
        <w:t>2</w:t>
      </w:r>
      <w:r w:rsidR="00804D0A">
        <w:rPr>
          <w:rFonts w:ascii="Times New Roman" w:hAnsi="Times New Roman" w:cs="Times New Roman"/>
          <w:b/>
          <w:sz w:val="24"/>
          <w:szCs w:val="24"/>
        </w:rPr>
        <w:t xml:space="preserve"> уч. год</w:t>
      </w:r>
    </w:p>
    <w:p w:rsidR="00804D0A" w:rsidRDefault="00804D0A" w:rsidP="00804D0A">
      <w:pPr>
        <w:jc w:val="center"/>
        <w:rPr>
          <w:rFonts w:ascii="Times New Roman" w:hAnsi="Times New Roman" w:cs="Times New Roman"/>
          <w:b/>
          <w:sz w:val="24"/>
          <w:szCs w:val="24"/>
        </w:rPr>
      </w:pPr>
    </w:p>
    <w:tbl>
      <w:tblPr>
        <w:tblStyle w:val="a6"/>
        <w:tblW w:w="0" w:type="auto"/>
        <w:tblInd w:w="-601" w:type="dxa"/>
        <w:tblLayout w:type="fixed"/>
        <w:tblLook w:val="04A0" w:firstRow="1" w:lastRow="0" w:firstColumn="1" w:lastColumn="0" w:noHBand="0" w:noVBand="1"/>
      </w:tblPr>
      <w:tblGrid>
        <w:gridCol w:w="1560"/>
        <w:gridCol w:w="1417"/>
        <w:gridCol w:w="1560"/>
        <w:gridCol w:w="1559"/>
        <w:gridCol w:w="2126"/>
        <w:gridCol w:w="1950"/>
      </w:tblGrid>
      <w:tr w:rsidR="004D3E39" w:rsidRPr="004D3E39" w:rsidTr="004D3E39">
        <w:tc>
          <w:tcPr>
            <w:tcW w:w="1560" w:type="dxa"/>
          </w:tcPr>
          <w:p w:rsidR="00D70271" w:rsidRPr="004D3E39" w:rsidRDefault="00C167A5">
            <w:pPr>
              <w:rPr>
                <w:b/>
                <w:sz w:val="24"/>
                <w:szCs w:val="24"/>
              </w:rPr>
            </w:pPr>
            <w:r w:rsidRPr="004D3E39">
              <w:rPr>
                <w:b/>
                <w:sz w:val="24"/>
                <w:szCs w:val="24"/>
              </w:rPr>
              <w:t>День недели</w:t>
            </w:r>
          </w:p>
          <w:p w:rsidR="00C167A5" w:rsidRPr="004D3E39" w:rsidRDefault="00C167A5">
            <w:pPr>
              <w:rPr>
                <w:b/>
                <w:sz w:val="24"/>
                <w:szCs w:val="24"/>
              </w:rPr>
            </w:pPr>
            <w:r w:rsidRPr="004D3E39">
              <w:rPr>
                <w:b/>
                <w:sz w:val="24"/>
                <w:szCs w:val="24"/>
              </w:rPr>
              <w:t>Группа</w:t>
            </w:r>
          </w:p>
        </w:tc>
        <w:tc>
          <w:tcPr>
            <w:tcW w:w="1417" w:type="dxa"/>
          </w:tcPr>
          <w:p w:rsidR="00D70271" w:rsidRPr="004D3E39" w:rsidRDefault="00D70271">
            <w:pPr>
              <w:rPr>
                <w:b/>
                <w:sz w:val="24"/>
                <w:szCs w:val="24"/>
              </w:rPr>
            </w:pPr>
            <w:r w:rsidRPr="004D3E39">
              <w:rPr>
                <w:b/>
                <w:sz w:val="24"/>
                <w:szCs w:val="24"/>
              </w:rPr>
              <w:t xml:space="preserve">Понедельник </w:t>
            </w:r>
          </w:p>
          <w:p w:rsidR="00C167A5" w:rsidRPr="004D3E39" w:rsidRDefault="00C167A5">
            <w:pPr>
              <w:rPr>
                <w:b/>
                <w:sz w:val="24"/>
                <w:szCs w:val="24"/>
              </w:rPr>
            </w:pPr>
          </w:p>
        </w:tc>
        <w:tc>
          <w:tcPr>
            <w:tcW w:w="1560" w:type="dxa"/>
          </w:tcPr>
          <w:p w:rsidR="00D70271" w:rsidRPr="004D3E39" w:rsidRDefault="00D70271">
            <w:pPr>
              <w:rPr>
                <w:b/>
                <w:sz w:val="24"/>
                <w:szCs w:val="24"/>
              </w:rPr>
            </w:pPr>
            <w:r w:rsidRPr="004D3E39">
              <w:rPr>
                <w:b/>
                <w:sz w:val="24"/>
                <w:szCs w:val="24"/>
              </w:rPr>
              <w:t xml:space="preserve">Вторник </w:t>
            </w:r>
          </w:p>
        </w:tc>
        <w:tc>
          <w:tcPr>
            <w:tcW w:w="1559" w:type="dxa"/>
          </w:tcPr>
          <w:p w:rsidR="00D70271" w:rsidRPr="004D3E39" w:rsidRDefault="00D70271">
            <w:pPr>
              <w:rPr>
                <w:b/>
                <w:sz w:val="24"/>
                <w:szCs w:val="24"/>
              </w:rPr>
            </w:pPr>
            <w:r w:rsidRPr="004D3E39">
              <w:rPr>
                <w:b/>
                <w:sz w:val="24"/>
                <w:szCs w:val="24"/>
              </w:rPr>
              <w:t xml:space="preserve">Среда </w:t>
            </w:r>
          </w:p>
        </w:tc>
        <w:tc>
          <w:tcPr>
            <w:tcW w:w="2126" w:type="dxa"/>
          </w:tcPr>
          <w:p w:rsidR="00D70271" w:rsidRPr="004D3E39" w:rsidRDefault="00D70271">
            <w:pPr>
              <w:rPr>
                <w:b/>
                <w:sz w:val="24"/>
                <w:szCs w:val="24"/>
              </w:rPr>
            </w:pPr>
            <w:r w:rsidRPr="004D3E39">
              <w:rPr>
                <w:b/>
                <w:sz w:val="24"/>
                <w:szCs w:val="24"/>
              </w:rPr>
              <w:t xml:space="preserve">Четверг </w:t>
            </w:r>
          </w:p>
        </w:tc>
        <w:tc>
          <w:tcPr>
            <w:tcW w:w="1950" w:type="dxa"/>
          </w:tcPr>
          <w:p w:rsidR="00D70271" w:rsidRPr="004D3E39" w:rsidRDefault="00D70271">
            <w:pPr>
              <w:rPr>
                <w:b/>
                <w:sz w:val="24"/>
                <w:szCs w:val="24"/>
              </w:rPr>
            </w:pPr>
            <w:r w:rsidRPr="004D3E39">
              <w:rPr>
                <w:b/>
                <w:sz w:val="24"/>
                <w:szCs w:val="24"/>
              </w:rPr>
              <w:t xml:space="preserve"> Пятница </w:t>
            </w:r>
          </w:p>
        </w:tc>
      </w:tr>
      <w:tr w:rsidR="004D3E39" w:rsidRPr="004D3E39" w:rsidTr="004D3E39">
        <w:tc>
          <w:tcPr>
            <w:tcW w:w="1560" w:type="dxa"/>
          </w:tcPr>
          <w:p w:rsidR="00D70271" w:rsidRPr="004D3E39" w:rsidRDefault="00D70271">
            <w:pPr>
              <w:rPr>
                <w:b/>
                <w:sz w:val="24"/>
                <w:szCs w:val="24"/>
              </w:rPr>
            </w:pPr>
            <w:r w:rsidRPr="004D3E39">
              <w:rPr>
                <w:b/>
                <w:sz w:val="24"/>
                <w:szCs w:val="24"/>
              </w:rPr>
              <w:t>Группа раннего возраста</w:t>
            </w:r>
          </w:p>
        </w:tc>
        <w:tc>
          <w:tcPr>
            <w:tcW w:w="1417" w:type="dxa"/>
          </w:tcPr>
          <w:p w:rsidR="00D70271" w:rsidRPr="004D3E39" w:rsidRDefault="00D70271">
            <w:pPr>
              <w:rPr>
                <w:sz w:val="24"/>
                <w:szCs w:val="24"/>
              </w:rPr>
            </w:pPr>
          </w:p>
        </w:tc>
        <w:tc>
          <w:tcPr>
            <w:tcW w:w="1560" w:type="dxa"/>
          </w:tcPr>
          <w:p w:rsidR="00D70271" w:rsidRPr="004D3E39" w:rsidRDefault="00D70271">
            <w:pPr>
              <w:rPr>
                <w:sz w:val="24"/>
                <w:szCs w:val="24"/>
              </w:rPr>
            </w:pPr>
          </w:p>
        </w:tc>
        <w:tc>
          <w:tcPr>
            <w:tcW w:w="1559" w:type="dxa"/>
          </w:tcPr>
          <w:p w:rsidR="00D70271" w:rsidRPr="004D3E39" w:rsidRDefault="00D70271">
            <w:pPr>
              <w:rPr>
                <w:sz w:val="24"/>
                <w:szCs w:val="24"/>
              </w:rPr>
            </w:pPr>
          </w:p>
        </w:tc>
        <w:tc>
          <w:tcPr>
            <w:tcW w:w="2126" w:type="dxa"/>
          </w:tcPr>
          <w:p w:rsidR="00D70271" w:rsidRDefault="00D70271">
            <w:pPr>
              <w:rPr>
                <w:sz w:val="24"/>
                <w:szCs w:val="24"/>
              </w:rPr>
            </w:pPr>
            <w:r w:rsidRPr="004D3E39">
              <w:rPr>
                <w:sz w:val="24"/>
                <w:szCs w:val="24"/>
              </w:rPr>
              <w:t>«</w:t>
            </w:r>
            <w:proofErr w:type="spellStart"/>
            <w:r w:rsidRPr="004D3E39">
              <w:rPr>
                <w:sz w:val="24"/>
                <w:szCs w:val="24"/>
              </w:rPr>
              <w:t>Топошки</w:t>
            </w:r>
            <w:proofErr w:type="spellEnd"/>
            <w:r w:rsidRPr="004D3E39">
              <w:rPr>
                <w:sz w:val="24"/>
                <w:szCs w:val="24"/>
              </w:rPr>
              <w:t>»</w:t>
            </w:r>
          </w:p>
          <w:p w:rsidR="004D3E39" w:rsidRPr="004D3E39" w:rsidRDefault="004D3E39">
            <w:pPr>
              <w:rPr>
                <w:sz w:val="24"/>
                <w:szCs w:val="24"/>
              </w:rPr>
            </w:pPr>
            <w:r>
              <w:rPr>
                <w:sz w:val="24"/>
                <w:szCs w:val="24"/>
              </w:rPr>
              <w:t>16.00-16.10</w:t>
            </w:r>
          </w:p>
        </w:tc>
        <w:tc>
          <w:tcPr>
            <w:tcW w:w="1950" w:type="dxa"/>
          </w:tcPr>
          <w:p w:rsidR="00D70271" w:rsidRPr="004D3E39" w:rsidRDefault="00D70271">
            <w:pPr>
              <w:rPr>
                <w:sz w:val="24"/>
                <w:szCs w:val="24"/>
              </w:rPr>
            </w:pPr>
          </w:p>
        </w:tc>
      </w:tr>
      <w:tr w:rsidR="004D3E39" w:rsidRPr="004D3E39" w:rsidTr="004D3E39">
        <w:tc>
          <w:tcPr>
            <w:tcW w:w="1560" w:type="dxa"/>
          </w:tcPr>
          <w:p w:rsidR="00D70271" w:rsidRPr="004D3E39" w:rsidRDefault="00D70271">
            <w:pPr>
              <w:rPr>
                <w:b/>
                <w:sz w:val="24"/>
                <w:szCs w:val="24"/>
              </w:rPr>
            </w:pPr>
            <w:r w:rsidRPr="004D3E39">
              <w:rPr>
                <w:b/>
                <w:sz w:val="24"/>
                <w:szCs w:val="24"/>
              </w:rPr>
              <w:t>Младшая группа</w:t>
            </w:r>
          </w:p>
        </w:tc>
        <w:tc>
          <w:tcPr>
            <w:tcW w:w="1417" w:type="dxa"/>
          </w:tcPr>
          <w:p w:rsidR="00D70271" w:rsidRPr="004D3E39" w:rsidRDefault="00D70271">
            <w:pPr>
              <w:rPr>
                <w:sz w:val="24"/>
                <w:szCs w:val="24"/>
              </w:rPr>
            </w:pPr>
          </w:p>
        </w:tc>
        <w:tc>
          <w:tcPr>
            <w:tcW w:w="1560" w:type="dxa"/>
          </w:tcPr>
          <w:p w:rsidR="00D70271" w:rsidRPr="004D3E39" w:rsidRDefault="00D70271">
            <w:pPr>
              <w:rPr>
                <w:sz w:val="24"/>
                <w:szCs w:val="24"/>
              </w:rPr>
            </w:pPr>
          </w:p>
        </w:tc>
        <w:tc>
          <w:tcPr>
            <w:tcW w:w="1559" w:type="dxa"/>
          </w:tcPr>
          <w:p w:rsidR="00D70271" w:rsidRDefault="00D70271">
            <w:pPr>
              <w:rPr>
                <w:sz w:val="24"/>
                <w:szCs w:val="24"/>
              </w:rPr>
            </w:pPr>
            <w:r w:rsidRPr="004D3E39">
              <w:rPr>
                <w:sz w:val="24"/>
                <w:szCs w:val="24"/>
              </w:rPr>
              <w:t>«</w:t>
            </w:r>
            <w:proofErr w:type="spellStart"/>
            <w:r w:rsidRPr="004D3E39">
              <w:rPr>
                <w:sz w:val="24"/>
                <w:szCs w:val="24"/>
              </w:rPr>
              <w:t>Эколята</w:t>
            </w:r>
            <w:proofErr w:type="spellEnd"/>
            <w:r w:rsidRPr="004D3E39">
              <w:rPr>
                <w:sz w:val="24"/>
                <w:szCs w:val="24"/>
              </w:rPr>
              <w:t>-дошколята»</w:t>
            </w:r>
          </w:p>
          <w:p w:rsidR="004D3E39" w:rsidRPr="004D3E39" w:rsidRDefault="004D3E39">
            <w:pPr>
              <w:rPr>
                <w:sz w:val="24"/>
                <w:szCs w:val="24"/>
              </w:rPr>
            </w:pPr>
            <w:r>
              <w:rPr>
                <w:sz w:val="24"/>
                <w:szCs w:val="24"/>
              </w:rPr>
              <w:t>16.00-16.15</w:t>
            </w:r>
          </w:p>
        </w:tc>
        <w:tc>
          <w:tcPr>
            <w:tcW w:w="2126" w:type="dxa"/>
          </w:tcPr>
          <w:p w:rsidR="00D70271" w:rsidRPr="004D3E39" w:rsidRDefault="00D70271">
            <w:pPr>
              <w:rPr>
                <w:sz w:val="24"/>
                <w:szCs w:val="24"/>
              </w:rPr>
            </w:pPr>
          </w:p>
        </w:tc>
        <w:tc>
          <w:tcPr>
            <w:tcW w:w="1950" w:type="dxa"/>
          </w:tcPr>
          <w:p w:rsidR="00D70271" w:rsidRPr="004D3E39" w:rsidRDefault="00D70271">
            <w:pPr>
              <w:rPr>
                <w:sz w:val="24"/>
                <w:szCs w:val="24"/>
              </w:rPr>
            </w:pPr>
          </w:p>
        </w:tc>
      </w:tr>
      <w:tr w:rsidR="004D3E39" w:rsidRPr="004D3E39" w:rsidTr="004D3E39">
        <w:tc>
          <w:tcPr>
            <w:tcW w:w="1560" w:type="dxa"/>
          </w:tcPr>
          <w:p w:rsidR="00D70271" w:rsidRPr="004D3E39" w:rsidRDefault="00D70271">
            <w:pPr>
              <w:rPr>
                <w:b/>
                <w:sz w:val="24"/>
                <w:szCs w:val="24"/>
              </w:rPr>
            </w:pPr>
            <w:r w:rsidRPr="004D3E39">
              <w:rPr>
                <w:b/>
                <w:sz w:val="24"/>
                <w:szCs w:val="24"/>
              </w:rPr>
              <w:t>Средняя группа</w:t>
            </w:r>
          </w:p>
        </w:tc>
        <w:tc>
          <w:tcPr>
            <w:tcW w:w="1417" w:type="dxa"/>
          </w:tcPr>
          <w:p w:rsidR="00D70271" w:rsidRPr="004D3E39" w:rsidRDefault="00D70271">
            <w:pPr>
              <w:rPr>
                <w:sz w:val="24"/>
                <w:szCs w:val="24"/>
              </w:rPr>
            </w:pPr>
          </w:p>
        </w:tc>
        <w:tc>
          <w:tcPr>
            <w:tcW w:w="1560" w:type="dxa"/>
          </w:tcPr>
          <w:p w:rsidR="00D70271" w:rsidRDefault="00C167A5">
            <w:pPr>
              <w:rPr>
                <w:sz w:val="24"/>
                <w:szCs w:val="24"/>
              </w:rPr>
            </w:pPr>
            <w:r w:rsidRPr="004D3E39">
              <w:rPr>
                <w:sz w:val="24"/>
                <w:szCs w:val="24"/>
              </w:rPr>
              <w:t>«Радужная дорожка»</w:t>
            </w:r>
          </w:p>
          <w:p w:rsidR="004D3E39" w:rsidRPr="004D3E39" w:rsidRDefault="004D3E39">
            <w:pPr>
              <w:rPr>
                <w:sz w:val="24"/>
                <w:szCs w:val="24"/>
              </w:rPr>
            </w:pPr>
            <w:r>
              <w:rPr>
                <w:sz w:val="24"/>
                <w:szCs w:val="24"/>
              </w:rPr>
              <w:t>16.00-16.20</w:t>
            </w:r>
          </w:p>
        </w:tc>
        <w:tc>
          <w:tcPr>
            <w:tcW w:w="1559" w:type="dxa"/>
          </w:tcPr>
          <w:p w:rsidR="00D70271" w:rsidRPr="004D3E39" w:rsidRDefault="00D70271">
            <w:pPr>
              <w:rPr>
                <w:sz w:val="24"/>
                <w:szCs w:val="24"/>
              </w:rPr>
            </w:pPr>
          </w:p>
        </w:tc>
        <w:tc>
          <w:tcPr>
            <w:tcW w:w="2126" w:type="dxa"/>
          </w:tcPr>
          <w:p w:rsidR="00D70271" w:rsidRPr="004D3E39" w:rsidRDefault="00D70271">
            <w:pPr>
              <w:rPr>
                <w:sz w:val="24"/>
                <w:szCs w:val="24"/>
              </w:rPr>
            </w:pPr>
          </w:p>
        </w:tc>
        <w:tc>
          <w:tcPr>
            <w:tcW w:w="1950" w:type="dxa"/>
          </w:tcPr>
          <w:p w:rsidR="00D70271" w:rsidRPr="004D3E39" w:rsidRDefault="00D70271">
            <w:pPr>
              <w:rPr>
                <w:sz w:val="24"/>
                <w:szCs w:val="24"/>
              </w:rPr>
            </w:pPr>
          </w:p>
        </w:tc>
      </w:tr>
      <w:tr w:rsidR="004D3E39" w:rsidRPr="004D3E39" w:rsidTr="004D3E39">
        <w:tc>
          <w:tcPr>
            <w:tcW w:w="1560" w:type="dxa"/>
          </w:tcPr>
          <w:p w:rsidR="00D70271" w:rsidRPr="004D3E39" w:rsidRDefault="00D70271">
            <w:pPr>
              <w:rPr>
                <w:b/>
                <w:sz w:val="24"/>
                <w:szCs w:val="24"/>
              </w:rPr>
            </w:pPr>
            <w:r w:rsidRPr="004D3E39">
              <w:rPr>
                <w:b/>
                <w:sz w:val="24"/>
                <w:szCs w:val="24"/>
              </w:rPr>
              <w:t xml:space="preserve">Старшая группа </w:t>
            </w:r>
          </w:p>
        </w:tc>
        <w:tc>
          <w:tcPr>
            <w:tcW w:w="1417" w:type="dxa"/>
          </w:tcPr>
          <w:p w:rsidR="00D70271" w:rsidRPr="004D3E39" w:rsidRDefault="00D70271">
            <w:pPr>
              <w:rPr>
                <w:sz w:val="24"/>
                <w:szCs w:val="24"/>
              </w:rPr>
            </w:pPr>
          </w:p>
        </w:tc>
        <w:tc>
          <w:tcPr>
            <w:tcW w:w="1560" w:type="dxa"/>
          </w:tcPr>
          <w:p w:rsidR="00D70271" w:rsidRDefault="00C167A5">
            <w:pPr>
              <w:rPr>
                <w:sz w:val="24"/>
                <w:szCs w:val="24"/>
              </w:rPr>
            </w:pPr>
            <w:r w:rsidRPr="004D3E39">
              <w:rPr>
                <w:sz w:val="24"/>
                <w:szCs w:val="24"/>
              </w:rPr>
              <w:t>«В гостях у гнома Эконома»</w:t>
            </w:r>
          </w:p>
          <w:p w:rsidR="004D3E39" w:rsidRPr="004D3E39" w:rsidRDefault="004D3E39">
            <w:pPr>
              <w:rPr>
                <w:sz w:val="24"/>
                <w:szCs w:val="24"/>
              </w:rPr>
            </w:pPr>
            <w:r>
              <w:rPr>
                <w:sz w:val="24"/>
                <w:szCs w:val="24"/>
              </w:rPr>
              <w:t>16.00-16.25</w:t>
            </w:r>
          </w:p>
        </w:tc>
        <w:tc>
          <w:tcPr>
            <w:tcW w:w="1559" w:type="dxa"/>
          </w:tcPr>
          <w:p w:rsidR="00D70271" w:rsidRPr="004D3E39" w:rsidRDefault="00D70271">
            <w:pPr>
              <w:rPr>
                <w:sz w:val="24"/>
                <w:szCs w:val="24"/>
              </w:rPr>
            </w:pPr>
          </w:p>
        </w:tc>
        <w:tc>
          <w:tcPr>
            <w:tcW w:w="2126" w:type="dxa"/>
          </w:tcPr>
          <w:p w:rsidR="00D70271" w:rsidRDefault="00C167A5">
            <w:pPr>
              <w:rPr>
                <w:sz w:val="24"/>
                <w:szCs w:val="24"/>
              </w:rPr>
            </w:pPr>
            <w:r w:rsidRPr="004D3E39">
              <w:rPr>
                <w:sz w:val="24"/>
                <w:szCs w:val="24"/>
              </w:rPr>
              <w:t xml:space="preserve">«Чудеса </w:t>
            </w:r>
            <w:proofErr w:type="spellStart"/>
            <w:r w:rsidRPr="004D3E39">
              <w:rPr>
                <w:sz w:val="24"/>
                <w:szCs w:val="24"/>
              </w:rPr>
              <w:t>бумагопластики</w:t>
            </w:r>
            <w:proofErr w:type="spellEnd"/>
            <w:r w:rsidRPr="004D3E39">
              <w:rPr>
                <w:sz w:val="24"/>
                <w:szCs w:val="24"/>
              </w:rPr>
              <w:t>»</w:t>
            </w:r>
          </w:p>
          <w:p w:rsidR="004D3E39" w:rsidRPr="004D3E39" w:rsidRDefault="004D3E39">
            <w:pPr>
              <w:rPr>
                <w:sz w:val="24"/>
                <w:szCs w:val="24"/>
              </w:rPr>
            </w:pPr>
            <w:r>
              <w:rPr>
                <w:sz w:val="24"/>
                <w:szCs w:val="24"/>
              </w:rPr>
              <w:t>16.00-16.25</w:t>
            </w:r>
          </w:p>
        </w:tc>
        <w:tc>
          <w:tcPr>
            <w:tcW w:w="1950" w:type="dxa"/>
          </w:tcPr>
          <w:p w:rsidR="00D70271" w:rsidRPr="004D3E39" w:rsidRDefault="00D70271">
            <w:pPr>
              <w:rPr>
                <w:sz w:val="24"/>
                <w:szCs w:val="24"/>
              </w:rPr>
            </w:pPr>
          </w:p>
        </w:tc>
      </w:tr>
      <w:tr w:rsidR="004D3E39" w:rsidRPr="004D3E39" w:rsidTr="004D3E39">
        <w:tc>
          <w:tcPr>
            <w:tcW w:w="1560" w:type="dxa"/>
          </w:tcPr>
          <w:p w:rsidR="00D70271" w:rsidRPr="004D3E39" w:rsidRDefault="00D70271">
            <w:pPr>
              <w:rPr>
                <w:b/>
                <w:sz w:val="24"/>
                <w:szCs w:val="24"/>
              </w:rPr>
            </w:pPr>
            <w:proofErr w:type="spellStart"/>
            <w:r w:rsidRPr="004D3E39">
              <w:rPr>
                <w:b/>
                <w:sz w:val="24"/>
                <w:szCs w:val="24"/>
              </w:rPr>
              <w:t>Подготов</w:t>
            </w:r>
            <w:proofErr w:type="gramStart"/>
            <w:r w:rsidRPr="004D3E39">
              <w:rPr>
                <w:b/>
                <w:sz w:val="24"/>
                <w:szCs w:val="24"/>
              </w:rPr>
              <w:t>и</w:t>
            </w:r>
            <w:proofErr w:type="spellEnd"/>
            <w:r w:rsidR="004D3E39">
              <w:rPr>
                <w:b/>
                <w:sz w:val="24"/>
                <w:szCs w:val="24"/>
              </w:rPr>
              <w:t>-</w:t>
            </w:r>
            <w:proofErr w:type="gramEnd"/>
            <w:r w:rsidR="004D3E39">
              <w:rPr>
                <w:b/>
                <w:sz w:val="24"/>
                <w:szCs w:val="24"/>
              </w:rPr>
              <w:t xml:space="preserve"> </w:t>
            </w:r>
            <w:r w:rsidRPr="004D3E39">
              <w:rPr>
                <w:b/>
                <w:sz w:val="24"/>
                <w:szCs w:val="24"/>
              </w:rPr>
              <w:t>тельная группа</w:t>
            </w:r>
          </w:p>
        </w:tc>
        <w:tc>
          <w:tcPr>
            <w:tcW w:w="1417" w:type="dxa"/>
          </w:tcPr>
          <w:p w:rsidR="00D70271" w:rsidRPr="004D3E39" w:rsidRDefault="00D70271">
            <w:pPr>
              <w:rPr>
                <w:sz w:val="24"/>
                <w:szCs w:val="24"/>
              </w:rPr>
            </w:pPr>
          </w:p>
        </w:tc>
        <w:tc>
          <w:tcPr>
            <w:tcW w:w="1560" w:type="dxa"/>
          </w:tcPr>
          <w:p w:rsidR="00D70271" w:rsidRDefault="00D70271">
            <w:pPr>
              <w:rPr>
                <w:sz w:val="24"/>
                <w:szCs w:val="24"/>
              </w:rPr>
            </w:pPr>
            <w:r w:rsidRPr="004D3E39">
              <w:rPr>
                <w:sz w:val="24"/>
                <w:szCs w:val="24"/>
              </w:rPr>
              <w:t>«</w:t>
            </w:r>
            <w:proofErr w:type="spellStart"/>
            <w:r w:rsidRPr="004D3E39">
              <w:rPr>
                <w:sz w:val="24"/>
                <w:szCs w:val="24"/>
              </w:rPr>
              <w:t>Читалочка</w:t>
            </w:r>
            <w:proofErr w:type="spellEnd"/>
            <w:r w:rsidRPr="004D3E39">
              <w:rPr>
                <w:sz w:val="24"/>
                <w:szCs w:val="24"/>
              </w:rPr>
              <w:t>»</w:t>
            </w:r>
          </w:p>
          <w:p w:rsidR="004D3E39" w:rsidRPr="004D3E39" w:rsidRDefault="004D3E39" w:rsidP="004D3E39">
            <w:pPr>
              <w:rPr>
                <w:sz w:val="24"/>
                <w:szCs w:val="24"/>
              </w:rPr>
            </w:pPr>
            <w:r>
              <w:rPr>
                <w:sz w:val="24"/>
                <w:szCs w:val="24"/>
              </w:rPr>
              <w:t>16.00-16.30</w:t>
            </w:r>
          </w:p>
        </w:tc>
        <w:tc>
          <w:tcPr>
            <w:tcW w:w="1559" w:type="dxa"/>
          </w:tcPr>
          <w:p w:rsidR="00D70271" w:rsidRPr="004D3E39" w:rsidRDefault="00D70271">
            <w:pPr>
              <w:rPr>
                <w:sz w:val="24"/>
                <w:szCs w:val="24"/>
              </w:rPr>
            </w:pPr>
          </w:p>
        </w:tc>
        <w:tc>
          <w:tcPr>
            <w:tcW w:w="2126" w:type="dxa"/>
          </w:tcPr>
          <w:p w:rsidR="00D70271" w:rsidRPr="004D3E39" w:rsidRDefault="00D70271">
            <w:pPr>
              <w:rPr>
                <w:sz w:val="24"/>
                <w:szCs w:val="24"/>
              </w:rPr>
            </w:pPr>
          </w:p>
        </w:tc>
        <w:tc>
          <w:tcPr>
            <w:tcW w:w="1950" w:type="dxa"/>
          </w:tcPr>
          <w:p w:rsidR="00D70271" w:rsidRDefault="00D70271">
            <w:pPr>
              <w:rPr>
                <w:sz w:val="24"/>
                <w:szCs w:val="24"/>
              </w:rPr>
            </w:pPr>
            <w:r w:rsidRPr="004D3E39">
              <w:rPr>
                <w:sz w:val="24"/>
                <w:szCs w:val="24"/>
              </w:rPr>
              <w:t>«Рукодельница»</w:t>
            </w:r>
          </w:p>
          <w:p w:rsidR="004D3E39" w:rsidRPr="004D3E39" w:rsidRDefault="004D3E39" w:rsidP="004D3E39">
            <w:pPr>
              <w:rPr>
                <w:sz w:val="24"/>
                <w:szCs w:val="24"/>
              </w:rPr>
            </w:pPr>
            <w:r>
              <w:rPr>
                <w:sz w:val="24"/>
                <w:szCs w:val="24"/>
              </w:rPr>
              <w:t>16.00-16.30</w:t>
            </w:r>
          </w:p>
        </w:tc>
      </w:tr>
    </w:tbl>
    <w:p w:rsidR="00482F8F" w:rsidRDefault="00482F8F"/>
    <w:sectPr w:rsidR="00482F8F" w:rsidSect="00AC02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3" w:usb1="08070000" w:usb2="00000010" w:usb3="00000000" w:csb0="00020001" w:csb1="00000000"/>
  </w:font>
  <w:font w:name="Times-Bold">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E0867"/>
    <w:multiLevelType w:val="hybridMultilevel"/>
    <w:tmpl w:val="22161E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F052EEB"/>
    <w:multiLevelType w:val="hybridMultilevel"/>
    <w:tmpl w:val="1722B2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804D0A"/>
    <w:rsid w:val="000632DB"/>
    <w:rsid w:val="001C6521"/>
    <w:rsid w:val="0030405E"/>
    <w:rsid w:val="00482F8F"/>
    <w:rsid w:val="004B55A1"/>
    <w:rsid w:val="004D3E39"/>
    <w:rsid w:val="005063D8"/>
    <w:rsid w:val="00565FBF"/>
    <w:rsid w:val="005865CD"/>
    <w:rsid w:val="005D7DD8"/>
    <w:rsid w:val="00613E0B"/>
    <w:rsid w:val="00632FB2"/>
    <w:rsid w:val="007F043F"/>
    <w:rsid w:val="00804D0A"/>
    <w:rsid w:val="00806087"/>
    <w:rsid w:val="00820479"/>
    <w:rsid w:val="008265E6"/>
    <w:rsid w:val="00931D71"/>
    <w:rsid w:val="00AC0207"/>
    <w:rsid w:val="00AD62A7"/>
    <w:rsid w:val="00BA6343"/>
    <w:rsid w:val="00C167A5"/>
    <w:rsid w:val="00C558A4"/>
    <w:rsid w:val="00C910D9"/>
    <w:rsid w:val="00C97A30"/>
    <w:rsid w:val="00D1036A"/>
    <w:rsid w:val="00D70271"/>
    <w:rsid w:val="00F62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2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4D0A"/>
    <w:rPr>
      <w:color w:val="0000FF"/>
      <w:u w:val="single"/>
    </w:rPr>
  </w:style>
  <w:style w:type="character" w:customStyle="1" w:styleId="a4">
    <w:name w:val="Без интервала Знак"/>
    <w:basedOn w:val="a0"/>
    <w:link w:val="a5"/>
    <w:uiPriority w:val="1"/>
    <w:locked/>
    <w:rsid w:val="00804D0A"/>
  </w:style>
  <w:style w:type="paragraph" w:styleId="a5">
    <w:name w:val="No Spacing"/>
    <w:link w:val="a4"/>
    <w:uiPriority w:val="1"/>
    <w:qFormat/>
    <w:rsid w:val="00804D0A"/>
    <w:pPr>
      <w:spacing w:after="0" w:line="240" w:lineRule="auto"/>
    </w:pPr>
  </w:style>
  <w:style w:type="paragraph" w:customStyle="1" w:styleId="1">
    <w:name w:val="Абзац списка1"/>
    <w:basedOn w:val="a"/>
    <w:rsid w:val="00804D0A"/>
    <w:pPr>
      <w:ind w:left="720"/>
      <w:contextualSpacing/>
    </w:pPr>
    <w:rPr>
      <w:rFonts w:ascii="Calibri" w:eastAsia="Times New Roman" w:hAnsi="Calibri" w:cs="Times New Roman"/>
      <w:lang w:eastAsia="en-US"/>
    </w:rPr>
  </w:style>
  <w:style w:type="paragraph" w:customStyle="1" w:styleId="Default">
    <w:name w:val="Default"/>
    <w:rsid w:val="00804D0A"/>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6">
    <w:name w:val="Table Grid"/>
    <w:basedOn w:val="a1"/>
    <w:rsid w:val="00804D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265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65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568870">
      <w:bodyDiv w:val="1"/>
      <w:marLeft w:val="0"/>
      <w:marRight w:val="0"/>
      <w:marTop w:val="0"/>
      <w:marBottom w:val="0"/>
      <w:divBdr>
        <w:top w:val="none" w:sz="0" w:space="0" w:color="auto"/>
        <w:left w:val="none" w:sz="0" w:space="0" w:color="auto"/>
        <w:bottom w:val="none" w:sz="0" w:space="0" w:color="auto"/>
        <w:right w:val="none" w:sz="0" w:space="0" w:color="auto"/>
      </w:divBdr>
      <w:divsChild>
        <w:div w:id="1157499180">
          <w:marLeft w:val="0"/>
          <w:marRight w:val="0"/>
          <w:marTop w:val="0"/>
          <w:marBottom w:val="0"/>
          <w:divBdr>
            <w:top w:val="none" w:sz="0" w:space="0" w:color="auto"/>
            <w:left w:val="none" w:sz="0" w:space="0" w:color="auto"/>
            <w:bottom w:val="none" w:sz="0" w:space="0" w:color="auto"/>
            <w:right w:val="none" w:sz="0" w:space="0" w:color="auto"/>
          </w:divBdr>
          <w:divsChild>
            <w:div w:id="122063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0rezh.tvoysadik.ru/" TargetMode="External"/><Relationship Id="rId3" Type="http://schemas.openxmlformats.org/officeDocument/2006/relationships/styles" Target="styles.xml"/><Relationship Id="rId7" Type="http://schemas.openxmlformats.org/officeDocument/2006/relationships/hyperlink" Target="mailto:elochka_3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A1F1E-06E7-4C89-83B0-849B702C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1439</Words>
  <Characters>8203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337</dc:creator>
  <cp:keywords/>
  <dc:description/>
  <cp:lastModifiedBy>Юля</cp:lastModifiedBy>
  <cp:revision>11</cp:revision>
  <cp:lastPrinted>2021-09-14T05:11:00Z</cp:lastPrinted>
  <dcterms:created xsi:type="dcterms:W3CDTF">2019-09-05T04:03:00Z</dcterms:created>
  <dcterms:modified xsi:type="dcterms:W3CDTF">2021-09-14T05:11:00Z</dcterms:modified>
</cp:coreProperties>
</file>