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F63" w:rsidRPr="005A7F63" w:rsidRDefault="005A7F63" w:rsidP="005A7F63">
      <w:pPr>
        <w:shd w:val="clear" w:color="auto" w:fill="FFFFFF"/>
        <w:spacing w:after="0" w:line="240" w:lineRule="auto"/>
        <w:jc w:val="center"/>
        <w:rPr>
          <w:rFonts w:ascii="Times New Roman" w:eastAsia="Times New Roman" w:hAnsi="Times New Roman" w:cs="Times New Roman"/>
          <w:sz w:val="28"/>
          <w:szCs w:val="28"/>
        </w:rPr>
      </w:pPr>
      <w:r w:rsidRPr="005A7F63">
        <w:rPr>
          <w:rFonts w:ascii="Times New Roman" w:eastAsia="Times New Roman" w:hAnsi="Times New Roman" w:cs="Times New Roman"/>
          <w:b/>
          <w:bCs/>
          <w:color w:val="000000"/>
          <w:sz w:val="28"/>
          <w:szCs w:val="28"/>
        </w:rPr>
        <w:t>ПРАВИЛА</w:t>
      </w:r>
      <w:r>
        <w:rPr>
          <w:rFonts w:ascii="Times New Roman" w:eastAsia="Times New Roman" w:hAnsi="Times New Roman" w:cs="Times New Roman"/>
          <w:b/>
          <w:bCs/>
          <w:color w:val="000000"/>
          <w:sz w:val="28"/>
          <w:szCs w:val="28"/>
        </w:rPr>
        <w:t xml:space="preserve"> </w:t>
      </w:r>
      <w:r w:rsidRPr="005A7F63">
        <w:rPr>
          <w:rFonts w:ascii="Times New Roman" w:eastAsia="Times New Roman" w:hAnsi="Times New Roman" w:cs="Times New Roman"/>
          <w:b/>
          <w:bCs/>
          <w:color w:val="000000"/>
          <w:sz w:val="28"/>
          <w:szCs w:val="28"/>
        </w:rPr>
        <w:t>ПОВЕДЕНИЯ И МЕРЫ БЕЗОПАСНОСТИ</w:t>
      </w:r>
      <w:r>
        <w:rPr>
          <w:rFonts w:ascii="Times New Roman" w:eastAsia="Times New Roman" w:hAnsi="Times New Roman" w:cs="Times New Roman"/>
          <w:b/>
          <w:bCs/>
          <w:color w:val="000000"/>
          <w:sz w:val="28"/>
          <w:szCs w:val="28"/>
        </w:rPr>
        <w:t xml:space="preserve">                                       </w:t>
      </w:r>
      <w:r w:rsidRPr="005A7F63">
        <w:rPr>
          <w:rFonts w:ascii="Times New Roman" w:eastAsia="Times New Roman" w:hAnsi="Times New Roman" w:cs="Times New Roman"/>
          <w:b/>
          <w:bCs/>
          <w:color w:val="000000"/>
          <w:sz w:val="28"/>
          <w:szCs w:val="28"/>
        </w:rPr>
        <w:t xml:space="preserve"> НА ВОДОЕМАХ В ОСЕННЕ-ЗИМНИЙ ПЕРИОД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С наступлением первых осенних 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Но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 зимнее время лед прирастает в сутки: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При </w:t>
      </w:r>
      <w:proofErr w:type="spellStart"/>
      <w:r w:rsidRPr="005A7F63">
        <w:rPr>
          <w:rFonts w:ascii="Times New Roman" w:eastAsia="Times New Roman" w:hAnsi="Times New Roman" w:cs="Times New Roman"/>
          <w:color w:val="000000"/>
          <w:sz w:val="28"/>
          <w:szCs w:val="28"/>
        </w:rPr>
        <w:t>t</w:t>
      </w:r>
      <w:proofErr w:type="spellEnd"/>
      <w:r w:rsidRPr="005A7F63">
        <w:rPr>
          <w:rFonts w:ascii="Times New Roman" w:eastAsia="Times New Roman" w:hAnsi="Times New Roman" w:cs="Times New Roman"/>
          <w:color w:val="000000"/>
          <w:sz w:val="28"/>
          <w:szCs w:val="28"/>
        </w:rPr>
        <w:t xml:space="preserve"> - (-5ºС)-0,6см;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proofErr w:type="spellStart"/>
      <w:r w:rsidRPr="005A7F63">
        <w:rPr>
          <w:rFonts w:ascii="Times New Roman" w:eastAsia="Times New Roman" w:hAnsi="Times New Roman" w:cs="Times New Roman"/>
          <w:color w:val="000000"/>
          <w:sz w:val="28"/>
          <w:szCs w:val="28"/>
        </w:rPr>
        <w:t>t</w:t>
      </w:r>
      <w:proofErr w:type="spellEnd"/>
      <w:r w:rsidRPr="005A7F63">
        <w:rPr>
          <w:rFonts w:ascii="Times New Roman" w:eastAsia="Times New Roman" w:hAnsi="Times New Roman" w:cs="Times New Roman"/>
          <w:color w:val="000000"/>
          <w:sz w:val="28"/>
          <w:szCs w:val="28"/>
        </w:rPr>
        <w:t xml:space="preserve"> - (-25°C)-2, 9 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proofErr w:type="spellStart"/>
      <w:r w:rsidRPr="005A7F63">
        <w:rPr>
          <w:rFonts w:ascii="Times New Roman" w:eastAsia="Times New Roman" w:hAnsi="Times New Roman" w:cs="Times New Roman"/>
          <w:color w:val="000000"/>
          <w:sz w:val="28"/>
          <w:szCs w:val="28"/>
        </w:rPr>
        <w:t>t</w:t>
      </w:r>
      <w:proofErr w:type="spellEnd"/>
      <w:r w:rsidRPr="005A7F63">
        <w:rPr>
          <w:rFonts w:ascii="Times New Roman" w:eastAsia="Times New Roman" w:hAnsi="Times New Roman" w:cs="Times New Roman"/>
          <w:color w:val="000000"/>
          <w:sz w:val="28"/>
          <w:szCs w:val="28"/>
        </w:rPr>
        <w:t xml:space="preserve"> - (-40°C)-4, 6 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ПРАВИЛА ПОВЕДЕНИЯ:</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1. Необходимо помнить, что выходить на осенний лед можно только в крайнем случае с максимальной осторожностью.</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2. 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3.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4.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5. Безопаснее всего переходить водоем по прозрачному с зеленоватым или синеватым оттенком льду при его толщине не менее 7 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6. Прежде чем встать на лед нужно убедиться в его прочности, используя для этого палку. Во время движения палкой ударяют по льду впереди и по обе стороны от себя по несколько раз в одно и то же место.</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7. Если вы видите чистое, ровное, не занесенное снегом место, значит здесь полынья или промоина, покрытая тонким свежим льдом.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8. Если на ровном снеговом покрове темное пятно, значит под снегом - неокрепший лед.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9.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lastRenderedPageBreak/>
        <w:t>10. Для катания на санках, лыжах, коньках необходимо выбирать места с прочным ледяным покровом, предварительно обследованным взрослыми людьми.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11. Необходимо соблюдать особую осторожность на льду в период оттепелей, когда даже зимний лед теряет свою прочность.</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rPr>
        <w:t>ПОМНИТЕ!</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Человек может погибнуть в результате переохлаждения через 15-20 минут после попадания в воду.</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В случае треска льда, пригибания, появления воды на поверхности льда, немедленно вернитесь на берег.</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Не ходите по льду толпой или с тяжелым грузом. Лучше всего без необходимости не выходить на лед!!!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В случае, когда по близости нет теплого помещения необходимо:</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раздеться и хорошо выжать одежду так, как переход в мокрой одежде более опасен;</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развести костер (если есть возможность) или согреться движением;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растереться руками, сухой тканью, но не снегом.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Порядок переправы по льду пешком и на машинах:</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Осенний лед до наступления устойчивых морозов обычно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Еще быстрее ледяной покров разрушается весной — его подтачивает снизу усиливающееся течение. Переправляться по льду в это время нельзя. Если все же возникает такая необходимость, например, </w:t>
      </w:r>
      <w:proofErr w:type="gramStart"/>
      <w:r w:rsidRPr="005A7F63">
        <w:rPr>
          <w:rFonts w:ascii="Times New Roman" w:eastAsia="Times New Roman" w:hAnsi="Times New Roman" w:cs="Times New Roman"/>
          <w:color w:val="000000"/>
          <w:sz w:val="28"/>
          <w:szCs w:val="28"/>
        </w:rPr>
        <w:t>вы</w:t>
      </w:r>
      <w:proofErr w:type="gramEnd"/>
      <w:r w:rsidRPr="005A7F63">
        <w:rPr>
          <w:rFonts w:ascii="Times New Roman" w:eastAsia="Times New Roman" w:hAnsi="Times New Roman" w:cs="Times New Roman"/>
          <w:color w:val="000000"/>
          <w:sz w:val="28"/>
          <w:szCs w:val="28"/>
        </w:rPr>
        <w:t xml:space="preserve"> увидели детей, которые забрели на лед, то нужно оказать им немедленную помощь.</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Безопасный переход по льду возможен при его толщине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lastRenderedPageBreak/>
        <w:t>Проверять толщину льда ударом ноги категорически запрещается. Ударами можно проверять прочность льда лишь с помощью пешни или палки. Двигаясь по льду, необходимо непрерывно ударять пешней несколько раз в одно и то же место, впереди и по обе стороны от себя. Если после двух-трех ударов вода не покажется, лед достаточно крепок. Но как только вы увидите, что появилась влага, немедленно поворачивайте назад, к берегу. Но не торопитесь, и старайтесь идти, не отрывая ступни ног ото льда.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С большой осторожностью надо обходить и участки водоемов с быстрым течением, родниками и места, куда стекают теплая вода или промышленные отходы предприятий, где выходят грунтовые воды и имеются промоины. Не поленитесь также, если увидели площадку для </w:t>
      </w:r>
      <w:proofErr w:type="spellStart"/>
      <w:r w:rsidRPr="005A7F63">
        <w:rPr>
          <w:rFonts w:ascii="Times New Roman" w:eastAsia="Times New Roman" w:hAnsi="Times New Roman" w:cs="Times New Roman"/>
          <w:color w:val="000000"/>
          <w:sz w:val="28"/>
          <w:szCs w:val="28"/>
        </w:rPr>
        <w:t>выколки</w:t>
      </w:r>
      <w:proofErr w:type="spellEnd"/>
      <w:r w:rsidRPr="005A7F63">
        <w:rPr>
          <w:rFonts w:ascii="Times New Roman" w:eastAsia="Times New Roman" w:hAnsi="Times New Roman" w:cs="Times New Roman"/>
          <w:color w:val="000000"/>
          <w:sz w:val="28"/>
          <w:szCs w:val="28"/>
        </w:rPr>
        <w:t xml:space="preserve"> льда, обойти ее как можно дальше, хотя и потеряете из-за этого несколько лишних минут.</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Вообще при переправе по льду рекомендуется следовать по уже проложенной и хорошо проверенной тропе или пользоваться оборудованными ледовыми переправами. Но если уж вы отошли в сторону от дороги, то будьте начеку, внимательно следите за поверхностью льда и избегайте подозрительных мест.</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Кроме того, опасными местами для перехода по льду могут быть чистые прогалины на снежном покрове (полыньи или промоины, не успевшие покрыться прочным льдом) или темные пятна на снегу (непрочный лед). Обходите такие места стороной.</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Безопаснее всего переправляться через водоем по прозрачному льду, когда он имеет зеленоватый или синеватый оттенок.</w:t>
      </w:r>
    </w:p>
    <w:p w:rsidR="005A7F63" w:rsidRPr="005A7F63" w:rsidRDefault="005A7F63" w:rsidP="005A7F63">
      <w:pPr>
        <w:shd w:val="clear" w:color="auto" w:fill="FFFFFF"/>
        <w:spacing w:after="0" w:line="240" w:lineRule="auto"/>
        <w:jc w:val="both"/>
        <w:rPr>
          <w:rFonts w:ascii="Times New Roman" w:eastAsia="Times New Roman" w:hAnsi="Times New Roman" w:cs="Times New Roman"/>
          <w:color w:val="000000"/>
          <w:sz w:val="28"/>
          <w:szCs w:val="28"/>
          <w:u w:val="single"/>
        </w:rPr>
      </w:pP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Правила катания на лыжах и коньках по зимним водоемам: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лучше </w:t>
      </w:r>
      <w:proofErr w:type="gramStart"/>
      <w:r w:rsidRPr="005A7F63">
        <w:rPr>
          <w:rFonts w:ascii="Times New Roman" w:eastAsia="Times New Roman" w:hAnsi="Times New Roman" w:cs="Times New Roman"/>
          <w:color w:val="000000"/>
          <w:sz w:val="28"/>
          <w:szCs w:val="28"/>
        </w:rPr>
        <w:t>отправиться</w:t>
      </w:r>
      <w:proofErr w:type="gramEnd"/>
      <w:r w:rsidRPr="005A7F63">
        <w:rPr>
          <w:rFonts w:ascii="Times New Roman" w:eastAsia="Times New Roman" w:hAnsi="Times New Roman" w:cs="Times New Roman"/>
          <w:color w:val="000000"/>
          <w:sz w:val="28"/>
          <w:szCs w:val="28"/>
        </w:rPr>
        <w:t xml:space="preserve"> но нему не в одиночку, а группой, соблюдая расстояние друг от друга, как и при пешеходной переправе, 5—6 м. Такую же дистанцию следует соблюдать, если кто-то движется вам навстречу.</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Во-первых, найти такой участок, где водоем имеет наименьшую глубину, слабое течение и нет поблизости выхода грунтовых вод.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Во-вторых, площадка, выбранная для сооружения катка, должна иметь ровную, гладкую поверхность.</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lastRenderedPageBreak/>
        <w:t xml:space="preserve">В-третьих, открывать каток лучше всего при толщине льда не менее 25 см, заранее определив ее с помощью </w:t>
      </w:r>
      <w:proofErr w:type="spellStart"/>
      <w:r w:rsidRPr="005A7F63">
        <w:rPr>
          <w:rFonts w:ascii="Times New Roman" w:eastAsia="Times New Roman" w:hAnsi="Times New Roman" w:cs="Times New Roman"/>
          <w:color w:val="000000"/>
          <w:sz w:val="28"/>
          <w:szCs w:val="28"/>
        </w:rPr>
        <w:t>ледомера</w:t>
      </w:r>
      <w:proofErr w:type="spellEnd"/>
      <w:r w:rsidRPr="005A7F63">
        <w:rPr>
          <w:rFonts w:ascii="Times New Roman" w:eastAsia="Times New Roman" w:hAnsi="Times New Roman" w:cs="Times New Roman"/>
          <w:color w:val="000000"/>
          <w:sz w:val="28"/>
          <w:szCs w:val="28"/>
        </w:rPr>
        <w:t xml:space="preserve">. Причем необходимо позаботиться, чтобы площадка была ограждена, освещена, если используется в вечернее время, и оборудована </w:t>
      </w:r>
      <w:proofErr w:type="gramStart"/>
      <w:r w:rsidRPr="005A7F63">
        <w:rPr>
          <w:rFonts w:ascii="Times New Roman" w:eastAsia="Times New Roman" w:hAnsi="Times New Roman" w:cs="Times New Roman"/>
          <w:color w:val="000000"/>
          <w:sz w:val="28"/>
          <w:szCs w:val="28"/>
        </w:rPr>
        <w:t>щитами</w:t>
      </w:r>
      <w:proofErr w:type="gramEnd"/>
      <w:r w:rsidRPr="005A7F63">
        <w:rPr>
          <w:rFonts w:ascii="Times New Roman" w:eastAsia="Times New Roman" w:hAnsi="Times New Roman" w:cs="Times New Roman"/>
          <w:color w:val="000000"/>
          <w:sz w:val="28"/>
          <w:szCs w:val="28"/>
        </w:rPr>
        <w:t xml:space="preserve"> хотя бы с простейшими спасательными средствами.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Подледная рыбалка: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Правила   поведения  во время  зимней  ловли выработаны в результате многолетнего опыта рыболовов, которых год от года становится все больше.</w:t>
      </w:r>
    </w:p>
    <w:p w:rsidR="005A7F63" w:rsidRPr="005A7F63" w:rsidRDefault="005A7F63" w:rsidP="005A7F63">
      <w:pPr>
        <w:numPr>
          <w:ilvl w:val="0"/>
          <w:numId w:val="1"/>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не следует находить уже готовую лунку и подрубать ее </w:t>
      </w:r>
      <w:proofErr w:type="gramStart"/>
      <w:r w:rsidRPr="005A7F63">
        <w:rPr>
          <w:rFonts w:ascii="Times New Roman" w:eastAsia="Times New Roman" w:hAnsi="Times New Roman" w:cs="Times New Roman"/>
          <w:color w:val="000000"/>
          <w:sz w:val="28"/>
          <w:szCs w:val="28"/>
        </w:rPr>
        <w:t>пошире</w:t>
      </w:r>
      <w:proofErr w:type="gramEnd"/>
      <w:r w:rsidRPr="005A7F63">
        <w:rPr>
          <w:rFonts w:ascii="Times New Roman" w:eastAsia="Times New Roman" w:hAnsi="Times New Roman" w:cs="Times New Roman"/>
          <w:color w:val="000000"/>
          <w:sz w:val="28"/>
          <w:szCs w:val="28"/>
        </w:rPr>
        <w:t>. Это может привести к тому, что лед провалится, причем на довольно большом участке;</w:t>
      </w:r>
    </w:p>
    <w:p w:rsidR="005A7F63" w:rsidRPr="005A7F63" w:rsidRDefault="005A7F63" w:rsidP="005A7F63">
      <w:pPr>
        <w:numPr>
          <w:ilvl w:val="0"/>
          <w:numId w:val="1"/>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пробивать лунки необходимо подальше друг от друга;</w:t>
      </w:r>
    </w:p>
    <w:p w:rsidR="005A7F63" w:rsidRPr="005A7F63" w:rsidRDefault="005A7F63" w:rsidP="005A7F63">
      <w:pPr>
        <w:numPr>
          <w:ilvl w:val="0"/>
          <w:numId w:val="1"/>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нельзя пробивать много лунок на ограниченной площади и собираться большими группами;</w:t>
      </w:r>
    </w:p>
    <w:p w:rsidR="005A7F63" w:rsidRPr="005A7F63" w:rsidRDefault="005A7F63" w:rsidP="005A7F63">
      <w:pPr>
        <w:numPr>
          <w:ilvl w:val="0"/>
          <w:numId w:val="1"/>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ни по первому, ни по последнему льду ловить рыбу в одиночку нельзя;</w:t>
      </w:r>
    </w:p>
    <w:p w:rsidR="005A7F63" w:rsidRPr="005A7F63" w:rsidRDefault="005A7F63" w:rsidP="005A7F63">
      <w:pPr>
        <w:numPr>
          <w:ilvl w:val="0"/>
          <w:numId w:val="1"/>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весной и осенью, когда лед недостаточно крепок, рядом с лункой нужно класть доску. Это усилит опору и будет способствовать вашей безопасности на льду. Кроме того, всем, кто увлекается рыбной ловлей, необходимо брать с собой спасательные средства и во время рыбалки держать их под рукой.</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Зимние спасательные средства: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1. Доска. Каждый из вас легко может ее сделать. </w:t>
      </w:r>
      <w:proofErr w:type="gramStart"/>
      <w:r w:rsidRPr="005A7F63">
        <w:rPr>
          <w:rFonts w:ascii="Times New Roman" w:eastAsia="Times New Roman" w:hAnsi="Times New Roman" w:cs="Times New Roman"/>
          <w:color w:val="000000"/>
          <w:sz w:val="28"/>
          <w:szCs w:val="28"/>
        </w:rPr>
        <w:t>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roofErr w:type="gramEnd"/>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2. 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sidRPr="005A7F63">
        <w:rPr>
          <w:rFonts w:ascii="Times New Roman" w:eastAsia="Times New Roman" w:hAnsi="Times New Roman" w:cs="Times New Roman"/>
          <w:color w:val="000000"/>
          <w:sz w:val="28"/>
          <w:szCs w:val="28"/>
        </w:rPr>
        <w:t>к</w:t>
      </w:r>
      <w:proofErr w:type="gramEnd"/>
      <w:r w:rsidRPr="005A7F63">
        <w:rPr>
          <w:rFonts w:ascii="Times New Roman" w:eastAsia="Times New Roman" w:hAnsi="Times New Roman" w:cs="Times New Roman"/>
          <w:color w:val="000000"/>
          <w:sz w:val="28"/>
          <w:szCs w:val="28"/>
        </w:rPr>
        <w:t xml:space="preserve"> тонущему. Когда он наденет ее через голову под руки, подтянуть его к берегу.</w:t>
      </w: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Как может выручить находчивость?</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Есть еще одно очень важное  правило, знать которое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lastRenderedPageBreak/>
        <w:t>В момент опасности нельзя думать о том, что вы порвете одежду, что-то потеряете или испортите из своих личных вещей. Главное — спасти человека.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proofErr w:type="gramStart"/>
      <w:r w:rsidRPr="005A7F63">
        <w:rPr>
          <w:rFonts w:ascii="Times New Roman" w:eastAsia="Times New Roman" w:hAnsi="Times New Roman" w:cs="Times New Roman"/>
          <w:color w:val="000000"/>
          <w:sz w:val="28"/>
          <w:szCs w:val="28"/>
        </w:rPr>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roofErr w:type="gramEnd"/>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Оказание «доврачебной» помощи: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С время безопасного пребывания в ней составляет около 20 минут. 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r w:rsidRPr="005A7F63">
        <w:rPr>
          <w:rFonts w:ascii="Times New Roman" w:eastAsia="Times New Roman" w:hAnsi="Times New Roman" w:cs="Times New Roman"/>
          <w:color w:val="000000"/>
          <w:sz w:val="28"/>
          <w:szCs w:val="28"/>
        </w:rPr>
        <w:sym w:font="Symbol" w:char="F0B0"/>
      </w:r>
      <w:r w:rsidRPr="005A7F63">
        <w:rPr>
          <w:rFonts w:ascii="Times New Roman" w:eastAsia="Times New Roman" w:hAnsi="Times New Roman" w:cs="Times New Roman"/>
          <w:color w:val="000000"/>
          <w:sz w:val="28"/>
          <w:szCs w:val="28"/>
        </w:rPr>
        <w:t>При оказании помощи утопающему не забывайте о возможности переохлаждения (гипотермии)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 Так при температуре воды +5</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Существует две формы гипотермии: легкая и тяжелая.</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1. При легкой форме </w:t>
      </w:r>
      <w:proofErr w:type="gramStart"/>
      <w:r w:rsidRPr="005A7F63">
        <w:rPr>
          <w:rFonts w:ascii="Times New Roman" w:eastAsia="Times New Roman" w:hAnsi="Times New Roman" w:cs="Times New Roman"/>
          <w:color w:val="000000"/>
          <w:sz w:val="28"/>
          <w:szCs w:val="28"/>
        </w:rPr>
        <w:t>спасенный</w:t>
      </w:r>
      <w:proofErr w:type="gramEnd"/>
      <w:r w:rsidRPr="005A7F63">
        <w:rPr>
          <w:rFonts w:ascii="Times New Roman" w:eastAsia="Times New Roman" w:hAnsi="Times New Roman" w:cs="Times New Roman"/>
          <w:color w:val="000000"/>
          <w:sz w:val="28"/>
          <w:szCs w:val="28"/>
        </w:rPr>
        <w:t xml:space="preserve"> в сознании. Ему необходимо сменить мокрую одежду на сухую и дать попить горячего и сладкого (спиртное противопоказано).</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2. При тяжелой гипотермии пострадавший, как правило, находится без сознания. Необходим комплекс реанимационных действий:</w:t>
      </w:r>
    </w:p>
    <w:p w:rsidR="005A7F63" w:rsidRPr="005A7F63" w:rsidRDefault="005A7F63" w:rsidP="005A7F63">
      <w:pPr>
        <w:numPr>
          <w:ilvl w:val="0"/>
          <w:numId w:val="2"/>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поместить пострадавшего в теплое помещение;</w:t>
      </w:r>
    </w:p>
    <w:p w:rsidR="005A7F63" w:rsidRPr="005A7F63" w:rsidRDefault="005A7F63" w:rsidP="005A7F63">
      <w:pPr>
        <w:numPr>
          <w:ilvl w:val="0"/>
          <w:numId w:val="2"/>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сменить одежду на сухую, стараясь не тревожить пострадавшего;</w:t>
      </w:r>
    </w:p>
    <w:p w:rsidR="005A7F63" w:rsidRPr="005A7F63" w:rsidRDefault="005A7F63" w:rsidP="005A7F63">
      <w:pPr>
        <w:numPr>
          <w:ilvl w:val="0"/>
          <w:numId w:val="2"/>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положить пострадавшего на твердую ровную поверхность лицом вверх;</w:t>
      </w:r>
    </w:p>
    <w:p w:rsidR="005A7F63" w:rsidRPr="005A7F63" w:rsidRDefault="005A7F63" w:rsidP="005A7F63">
      <w:pPr>
        <w:numPr>
          <w:ilvl w:val="0"/>
          <w:numId w:val="2"/>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при необходимости сделать искусственное дыхание;</w:t>
      </w:r>
    </w:p>
    <w:p w:rsidR="005A7F63" w:rsidRPr="005A7F63" w:rsidRDefault="005A7F63" w:rsidP="005A7F63">
      <w:pPr>
        <w:numPr>
          <w:ilvl w:val="0"/>
          <w:numId w:val="2"/>
        </w:numPr>
        <w:shd w:val="clear" w:color="auto" w:fill="FFFFFF"/>
        <w:spacing w:after="0" w:line="240" w:lineRule="auto"/>
        <w:ind w:left="0"/>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 xml:space="preserve">активно согреть пострадавшего одним из методов: полотенца, предварительно опущенные в горячую воду (70С), прикладываются к голове, шее, груди, животу; или согревать пострадавшего теплом своего тела, плотно прижимаясь к нему (оба должны </w:t>
      </w:r>
      <w:proofErr w:type="gramStart"/>
      <w:r w:rsidRPr="005A7F63">
        <w:rPr>
          <w:rFonts w:ascii="Times New Roman" w:eastAsia="Times New Roman" w:hAnsi="Times New Roman" w:cs="Times New Roman"/>
          <w:color w:val="000000"/>
          <w:sz w:val="28"/>
          <w:szCs w:val="28"/>
        </w:rPr>
        <w:t>быть</w:t>
      </w:r>
      <w:proofErr w:type="gramEnd"/>
      <w:r w:rsidRPr="005A7F63">
        <w:rPr>
          <w:rFonts w:ascii="Times New Roman" w:eastAsia="Times New Roman" w:hAnsi="Times New Roman" w:cs="Times New Roman"/>
          <w:color w:val="000000"/>
          <w:sz w:val="28"/>
          <w:szCs w:val="28"/>
        </w:rPr>
        <w:t xml:space="preserve"> закутаны в одеяло).</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Нельзя: давать пострадавшему спиртное; пытаться массировать или растирать спасенного; помещать в горячую воду или согревать конечности (руки и ноги) пострадавшего</w:t>
      </w:r>
      <w:proofErr w:type="gramStart"/>
      <w:r w:rsidRPr="005A7F63">
        <w:rPr>
          <w:rFonts w:ascii="Times New Roman" w:eastAsia="Times New Roman" w:hAnsi="Times New Roman" w:cs="Times New Roman"/>
          <w:color w:val="000000"/>
          <w:sz w:val="28"/>
          <w:szCs w:val="28"/>
        </w:rPr>
        <w:t>.П</w:t>
      </w:r>
      <w:proofErr w:type="gramEnd"/>
      <w:r w:rsidRPr="005A7F63">
        <w:rPr>
          <w:rFonts w:ascii="Times New Roman" w:eastAsia="Times New Roman" w:hAnsi="Times New Roman" w:cs="Times New Roman"/>
          <w:color w:val="000000"/>
          <w:sz w:val="28"/>
          <w:szCs w:val="28"/>
        </w:rPr>
        <w:t>осле оказания первой помощи пострадавшего необходимо поскорее доставить в ближайшее лечебное учреждение.</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Не поддаваться панике!</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lastRenderedPageBreak/>
        <w:t xml:space="preserve">Гибель человека — это непоправимая утрата, большое горе. Вот почему никто: не имеет права равнодушно проходить мимо случаев несоблюдения  правил  предосторожности на льду. </w:t>
      </w:r>
      <w:proofErr w:type="gramStart"/>
      <w:r w:rsidRPr="005A7F63">
        <w:rPr>
          <w:rFonts w:ascii="Times New Roman" w:eastAsia="Times New Roman" w:hAnsi="Times New Roman" w:cs="Times New Roman"/>
          <w:color w:val="000000"/>
          <w:sz w:val="28"/>
          <w:szCs w:val="28"/>
        </w:rPr>
        <w:t>Ведь 10% от общего числа гибнущих на воде — результат неумелого и неосторожного  поведения   на   водоемах  в осенне-зимнее и весеннее время.</w:t>
      </w:r>
      <w:proofErr w:type="gramEnd"/>
      <w:r w:rsidRPr="005A7F63">
        <w:rPr>
          <w:rFonts w:ascii="Times New Roman" w:eastAsia="Times New Roman" w:hAnsi="Times New Roman" w:cs="Times New Roman"/>
          <w:color w:val="000000"/>
          <w:sz w:val="28"/>
          <w:szCs w:val="28"/>
        </w:rPr>
        <w:t xml:space="preserve"> Никогда не забывайте об этом!</w:t>
      </w:r>
    </w:p>
    <w:p w:rsidR="005A7F63" w:rsidRPr="005A7F63" w:rsidRDefault="005A7F63" w:rsidP="005A7F63">
      <w:pPr>
        <w:shd w:val="clear" w:color="auto" w:fill="FFFFFF"/>
        <w:spacing w:after="0" w:line="240" w:lineRule="auto"/>
        <w:jc w:val="both"/>
        <w:rPr>
          <w:rFonts w:ascii="Times New Roman" w:eastAsia="Times New Roman" w:hAnsi="Times New Roman" w:cs="Times New Roman"/>
          <w:color w:val="000000"/>
          <w:sz w:val="28"/>
          <w:szCs w:val="28"/>
        </w:rPr>
      </w:pP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proofErr w:type="spellStart"/>
      <w:r w:rsidRPr="005A7F63">
        <w:rPr>
          <w:rFonts w:ascii="Times New Roman" w:eastAsia="Times New Roman" w:hAnsi="Times New Roman" w:cs="Times New Roman"/>
          <w:b/>
          <w:color w:val="000000"/>
          <w:sz w:val="28"/>
          <w:szCs w:val="28"/>
        </w:rPr>
        <w:t>Самоспасение</w:t>
      </w:r>
      <w:proofErr w:type="spellEnd"/>
      <w:r w:rsidRPr="005A7F63">
        <w:rPr>
          <w:rFonts w:ascii="Times New Roman" w:eastAsia="Times New Roman" w:hAnsi="Times New Roman" w:cs="Times New Roman"/>
          <w:b/>
          <w:color w:val="000000"/>
          <w:sz w:val="28"/>
          <w:szCs w:val="28"/>
        </w:rPr>
        <w:t xml:space="preserve"> </w:t>
      </w:r>
      <w:proofErr w:type="gramStart"/>
      <w:r w:rsidRPr="005A7F63">
        <w:rPr>
          <w:rFonts w:ascii="Times New Roman" w:eastAsia="Times New Roman" w:hAnsi="Times New Roman" w:cs="Times New Roman"/>
          <w:b/>
          <w:color w:val="000000"/>
          <w:sz w:val="28"/>
          <w:szCs w:val="28"/>
        </w:rPr>
        <w:t>провалившегося</w:t>
      </w:r>
      <w:proofErr w:type="gramEnd"/>
      <w:r w:rsidRPr="005A7F63">
        <w:rPr>
          <w:rFonts w:ascii="Times New Roman" w:eastAsia="Times New Roman" w:hAnsi="Times New Roman" w:cs="Times New Roman"/>
          <w:b/>
          <w:color w:val="000000"/>
          <w:sz w:val="28"/>
          <w:szCs w:val="28"/>
        </w:rPr>
        <w:t xml:space="preserve"> под лед: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p>
    <w:p w:rsidR="005A7F63" w:rsidRPr="005A7F63" w:rsidRDefault="005A7F63" w:rsidP="005A7F63">
      <w:pPr>
        <w:shd w:val="clear" w:color="auto" w:fill="FFFFFF"/>
        <w:spacing w:after="0" w:line="240" w:lineRule="auto"/>
        <w:jc w:val="both"/>
        <w:rPr>
          <w:rFonts w:ascii="Times New Roman" w:eastAsia="Times New Roman" w:hAnsi="Times New Roman" w:cs="Times New Roman"/>
          <w:b/>
          <w:sz w:val="28"/>
          <w:szCs w:val="28"/>
        </w:rPr>
      </w:pPr>
      <w:r w:rsidRPr="005A7F63">
        <w:rPr>
          <w:rFonts w:ascii="Times New Roman" w:eastAsia="Times New Roman" w:hAnsi="Times New Roman" w:cs="Times New Roman"/>
          <w:b/>
          <w:color w:val="000000"/>
          <w:sz w:val="28"/>
          <w:szCs w:val="28"/>
          <w:u w:val="single"/>
        </w:rPr>
        <w:t>Как надо правильно себя вести, провалившись под лед?</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Во-первых, надо помнить, что выход можно найти даже из такого опасного положения, только не нужно терять самообладания и поддаваться панике.</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Во-вторых, не следует беспорядочно барахтаться и наваливаться всей тяжестью тела на тонкую кромку льда.</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В-третьих, надо постараться освободиться от обуви, сбросив ее. Затем следует опереться локтями о лед и перевести тело в горизонтальное положение, причем ноги пострадавшего должны находиться у поверхности воды (рис. а). Это очень важно. Потом нужно осторожно вытащить на лед ногу, расположенную ближе к кромке (рис. б),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дальше от опасного места (рис. в).</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При нахождении в воде нужно уметь противостоять опасным факт</w:t>
      </w:r>
      <w:r>
        <w:rPr>
          <w:rFonts w:ascii="Times New Roman" w:eastAsia="Times New Roman" w:hAnsi="Times New Roman" w:cs="Times New Roman"/>
          <w:color w:val="000000"/>
          <w:sz w:val="28"/>
          <w:szCs w:val="28"/>
        </w:rPr>
        <w:t>орам, характерным для  водоемов</w:t>
      </w:r>
      <w:r w:rsidRPr="005A7F63">
        <w:rPr>
          <w:rFonts w:ascii="Times New Roman" w:eastAsia="Times New Roman" w:hAnsi="Times New Roman" w:cs="Times New Roman"/>
          <w:color w:val="000000"/>
          <w:sz w:val="28"/>
          <w:szCs w:val="28"/>
        </w:rPr>
        <w:t>. Особенно опасны судороги, вызванные охлаждением тела или переутомлением мышц. При судорогах кистей рук нужно резко сжимать пальцы в кулаки и разжимать их. Если свело одну руку, следует лечь на бок и работать другой рукой под водой. При судорогах мышц живота необходимо, лежа на спине, энергично подтягивать колени к животу. Если свело икроножную мышцу, следует, вытянув ногу над поверхностью воды, энергично подтягивать руками стопу к себе. При судорогах мышц бедра надо, резко согнув ногу в колене, сильно сжать пятку руками. Изучив эту памятку, еще раз подумайте о том, что вы узнали, проанализируйте все оп</w:t>
      </w:r>
      <w:r>
        <w:rPr>
          <w:rFonts w:ascii="Times New Roman" w:eastAsia="Times New Roman" w:hAnsi="Times New Roman" w:cs="Times New Roman"/>
          <w:color w:val="000000"/>
          <w:sz w:val="28"/>
          <w:szCs w:val="28"/>
        </w:rPr>
        <w:t>исанные в ней случаи и  правила</w:t>
      </w:r>
      <w:r w:rsidRPr="005A7F63">
        <w:rPr>
          <w:rFonts w:ascii="Times New Roman" w:eastAsia="Times New Roman" w:hAnsi="Times New Roman" w:cs="Times New Roman"/>
          <w:color w:val="000000"/>
          <w:sz w:val="28"/>
          <w:szCs w:val="28"/>
        </w:rPr>
        <w:t>, обсудите с товарищами и коллегами по работе (учебе). И самое главное — выполняйте их! Предупреждайте всех, кто нарушает эти  правила, о грозящей им опасности.</w:t>
      </w:r>
    </w:p>
    <w:p w:rsidR="005A7F63" w:rsidRPr="005A7F63" w:rsidRDefault="005A7F63" w:rsidP="005A7F63">
      <w:pPr>
        <w:shd w:val="clear" w:color="auto" w:fill="FFFFFF"/>
        <w:spacing w:after="0" w:line="240" w:lineRule="auto"/>
        <w:jc w:val="both"/>
        <w:rPr>
          <w:rFonts w:ascii="Times New Roman" w:eastAsia="Times New Roman" w:hAnsi="Times New Roman" w:cs="Times New Roman"/>
          <w:sz w:val="28"/>
          <w:szCs w:val="28"/>
        </w:rPr>
      </w:pPr>
      <w:r w:rsidRPr="005A7F63">
        <w:rPr>
          <w:rFonts w:ascii="Times New Roman" w:eastAsia="Times New Roman" w:hAnsi="Times New Roman" w:cs="Times New Roman"/>
          <w:color w:val="000000"/>
          <w:sz w:val="28"/>
          <w:szCs w:val="28"/>
        </w:rPr>
        <w:t>А если уж стряслась с кем беда на льду, не оставайтесь безмолвными свидетелями, зовите на помощь людей и посильно помогайте сами!</w:t>
      </w:r>
    </w:p>
    <w:sectPr w:rsidR="005A7F63" w:rsidRPr="005A7F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65C6E"/>
    <w:multiLevelType w:val="multilevel"/>
    <w:tmpl w:val="54C8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C300E3"/>
    <w:multiLevelType w:val="multilevel"/>
    <w:tmpl w:val="5A9C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7F63"/>
    <w:rsid w:val="005A7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F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837251">
      <w:bodyDiv w:val="1"/>
      <w:marLeft w:val="0"/>
      <w:marRight w:val="0"/>
      <w:marTop w:val="0"/>
      <w:marBottom w:val="0"/>
      <w:divBdr>
        <w:top w:val="none" w:sz="0" w:space="0" w:color="auto"/>
        <w:left w:val="none" w:sz="0" w:space="0" w:color="auto"/>
        <w:bottom w:val="none" w:sz="0" w:space="0" w:color="auto"/>
        <w:right w:val="none" w:sz="0" w:space="0" w:color="auto"/>
      </w:divBdr>
      <w:divsChild>
        <w:div w:id="1512986197">
          <w:marLeft w:val="0"/>
          <w:marRight w:val="0"/>
          <w:marTop w:val="0"/>
          <w:marBottom w:val="0"/>
          <w:divBdr>
            <w:top w:val="none" w:sz="0" w:space="0" w:color="auto"/>
            <w:left w:val="none" w:sz="0" w:space="0" w:color="auto"/>
            <w:bottom w:val="none" w:sz="0" w:space="0" w:color="auto"/>
            <w:right w:val="none" w:sz="0" w:space="0" w:color="auto"/>
          </w:divBdr>
          <w:divsChild>
            <w:div w:id="894464661">
              <w:marLeft w:val="0"/>
              <w:marRight w:val="0"/>
              <w:marTop w:val="0"/>
              <w:marBottom w:val="0"/>
              <w:divBdr>
                <w:top w:val="none" w:sz="0" w:space="0" w:color="auto"/>
                <w:left w:val="none" w:sz="0" w:space="0" w:color="auto"/>
                <w:bottom w:val="none" w:sz="0" w:space="0" w:color="auto"/>
                <w:right w:val="none" w:sz="0" w:space="0" w:color="auto"/>
              </w:divBdr>
              <w:divsChild>
                <w:div w:id="1238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8780">
          <w:marLeft w:val="0"/>
          <w:marRight w:val="0"/>
          <w:marTop w:val="0"/>
          <w:marBottom w:val="0"/>
          <w:divBdr>
            <w:top w:val="none" w:sz="0" w:space="0" w:color="auto"/>
            <w:left w:val="none" w:sz="0" w:space="0" w:color="auto"/>
            <w:bottom w:val="none" w:sz="0" w:space="0" w:color="auto"/>
            <w:right w:val="none" w:sz="0" w:space="0" w:color="auto"/>
          </w:divBdr>
          <w:divsChild>
            <w:div w:id="440615807">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2258</Words>
  <Characters>12873</Characters>
  <Application>Microsoft Office Word</Application>
  <DocSecurity>0</DocSecurity>
  <Lines>107</Lines>
  <Paragraphs>30</Paragraphs>
  <ScaleCrop>false</ScaleCrop>
  <Company/>
  <LinksUpToDate>false</LinksUpToDate>
  <CharactersWithSpaces>15101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337</dc:creator>
  <cp:keywords/>
  <dc:description/>
  <cp:lastModifiedBy>337</cp:lastModifiedBy>
  <cp:revision>2</cp:revision>
  <dcterms:created xsi:type="dcterms:W3CDTF">2018-11-12T05:33:00Z</dcterms:created>
  <dcterms:modified xsi:type="dcterms:W3CDTF">2018-11-12T05:37:00Z</dcterms:modified>
</cp:coreProperties>
</file>