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76" w:rsidRPr="00BC7028" w:rsidRDefault="00165A76" w:rsidP="00BC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702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165A76" w:rsidRPr="00BC7028" w:rsidRDefault="00165A76" w:rsidP="00BC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7028">
        <w:rPr>
          <w:rFonts w:ascii="Times New Roman" w:hAnsi="Times New Roman"/>
          <w:b/>
          <w:sz w:val="24"/>
          <w:szCs w:val="24"/>
          <w:lang w:eastAsia="ru-RU"/>
        </w:rPr>
        <w:t>«Детский сад комбинированного вида №30 «Ёлочка»</w:t>
      </w:r>
    </w:p>
    <w:p w:rsidR="00165A76" w:rsidRPr="00BC7028" w:rsidRDefault="00165A76" w:rsidP="00BC70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C7028">
        <w:rPr>
          <w:rFonts w:ascii="Times New Roman" w:hAnsi="Times New Roman"/>
          <w:b/>
          <w:sz w:val="24"/>
          <w:szCs w:val="24"/>
          <w:lang w:eastAsia="ru-RU"/>
        </w:rPr>
        <w:t xml:space="preserve">623751, Свердловская область, г. Реж, ул. Строителей, 10 тел.: 8 (34364) 3-30-60,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BC702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BC7028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hyperlink r:id="rId5" w:history="1">
        <w:r w:rsidRPr="00BC7028">
          <w:rPr>
            <w:rFonts w:ascii="Times New Roman" w:hAnsi="Times New Roman"/>
            <w:b/>
            <w:sz w:val="24"/>
            <w:szCs w:val="24"/>
            <w:lang w:val="en-US" w:eastAsia="ru-RU"/>
          </w:rPr>
          <w:t>elochka</w:t>
        </w:r>
        <w:r w:rsidRPr="00BC7028">
          <w:rPr>
            <w:rFonts w:ascii="Times New Roman" w:hAnsi="Times New Roman"/>
            <w:b/>
            <w:sz w:val="24"/>
            <w:szCs w:val="24"/>
            <w:lang w:eastAsia="ru-RU"/>
          </w:rPr>
          <w:t>_30@</w:t>
        </w:r>
        <w:r w:rsidRPr="00BC7028">
          <w:rPr>
            <w:rFonts w:ascii="Times New Roman" w:hAnsi="Times New Roman"/>
            <w:b/>
            <w:sz w:val="24"/>
            <w:szCs w:val="24"/>
            <w:lang w:val="en-US" w:eastAsia="ru-RU"/>
          </w:rPr>
          <w:t>mail</w:t>
        </w:r>
        <w:r w:rsidRPr="00BC7028">
          <w:rPr>
            <w:rFonts w:ascii="Times New Roman" w:hAnsi="Times New Roman"/>
            <w:b/>
            <w:sz w:val="24"/>
            <w:szCs w:val="24"/>
            <w:lang w:eastAsia="ru-RU"/>
          </w:rPr>
          <w:t>.</w:t>
        </w:r>
        <w:r w:rsidRPr="00BC7028">
          <w:rPr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  <w:r w:rsidRPr="00BC702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адре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сайта: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>
        <w:rPr>
          <w:rFonts w:ascii="Times New Roman" w:hAnsi="Times New Roman"/>
          <w:b/>
          <w:sz w:val="24"/>
          <w:szCs w:val="24"/>
          <w:lang w:eastAsia="ru-RU"/>
        </w:rPr>
        <w:t>://</w:t>
      </w:r>
      <w:r w:rsidRPr="00BC7028">
        <w:rPr>
          <w:rFonts w:ascii="Times New Roman" w:hAnsi="Times New Roman"/>
          <w:b/>
          <w:sz w:val="24"/>
          <w:szCs w:val="24"/>
          <w:lang w:eastAsia="ru-RU"/>
        </w:rPr>
        <w:t>30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rezh</w:t>
      </w:r>
      <w:proofErr w:type="spellEnd"/>
      <w:r w:rsidRPr="00BC7028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tvoysadik</w:t>
      </w:r>
      <w:proofErr w:type="spellEnd"/>
      <w:r w:rsidRPr="00BC7028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ИНН 6628009905  </w:t>
      </w:r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КПП 667701001  </w:t>
      </w:r>
      <w:proofErr w:type="spellStart"/>
      <w:proofErr w:type="gramStart"/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>/с 40701810800001176228</w:t>
      </w:r>
    </w:p>
    <w:p w:rsidR="00165A76" w:rsidRPr="00BC7028" w:rsidRDefault="00165A76" w:rsidP="00BC7028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УРАЛЬСКОЕ ГУ Банка России по Свердловской области  </w:t>
      </w:r>
      <w:proofErr w:type="gramStart"/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>. Екатеринбург                   БИК 046577001    л/с  309060001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60  УФ</w:t>
      </w:r>
      <w:r w:rsidRPr="00BC702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по Свердловской области (Финансовое управление)</w:t>
      </w:r>
    </w:p>
    <w:p w:rsidR="00165A76" w:rsidRPr="00BC7028" w:rsidRDefault="00165A76" w:rsidP="00BC7028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5A76" w:rsidRPr="00BC7028" w:rsidRDefault="00165A76" w:rsidP="00BC70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A76" w:rsidRPr="00BC7028" w:rsidRDefault="00165A76" w:rsidP="00F8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5A76" w:rsidRPr="00BC7028" w:rsidRDefault="00165A76" w:rsidP="00F8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7028">
        <w:rPr>
          <w:rFonts w:ascii="Times New Roman" w:hAnsi="Times New Roman"/>
          <w:sz w:val="24"/>
          <w:szCs w:val="24"/>
        </w:rPr>
        <w:t>Утверждаю:</w:t>
      </w:r>
    </w:p>
    <w:p w:rsidR="00165A76" w:rsidRPr="00BC7028" w:rsidRDefault="00165A76" w:rsidP="00F8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C7028">
        <w:rPr>
          <w:rFonts w:ascii="Times New Roman" w:hAnsi="Times New Roman"/>
          <w:sz w:val="24"/>
          <w:szCs w:val="24"/>
        </w:rPr>
        <w:t>Заведущая</w:t>
      </w:r>
      <w:proofErr w:type="spellEnd"/>
      <w:r w:rsidRPr="00BC7028">
        <w:rPr>
          <w:rFonts w:ascii="Times New Roman" w:hAnsi="Times New Roman"/>
          <w:sz w:val="24"/>
          <w:szCs w:val="24"/>
        </w:rPr>
        <w:t xml:space="preserve"> ___________</w:t>
      </w:r>
    </w:p>
    <w:p w:rsidR="00165A76" w:rsidRPr="00BC7028" w:rsidRDefault="00165A76" w:rsidP="00F8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7028">
        <w:rPr>
          <w:rFonts w:ascii="Times New Roman" w:hAnsi="Times New Roman"/>
          <w:sz w:val="24"/>
          <w:szCs w:val="24"/>
        </w:rPr>
        <w:t>Ермолина Т.М.</w:t>
      </w:r>
    </w:p>
    <w:p w:rsidR="00165A76" w:rsidRPr="00BC7028" w:rsidRDefault="00165A76" w:rsidP="00F805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7028">
        <w:rPr>
          <w:rFonts w:ascii="Times New Roman" w:hAnsi="Times New Roman"/>
          <w:sz w:val="24"/>
          <w:szCs w:val="24"/>
        </w:rPr>
        <w:t>Приказ №</w:t>
      </w:r>
      <w:r w:rsidR="00036136">
        <w:rPr>
          <w:rFonts w:ascii="Times New Roman" w:hAnsi="Times New Roman"/>
          <w:sz w:val="24"/>
          <w:szCs w:val="24"/>
        </w:rPr>
        <w:t xml:space="preserve"> 290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02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.08.2017</w:t>
      </w:r>
    </w:p>
    <w:p w:rsidR="00165A76" w:rsidRPr="00BC7028" w:rsidRDefault="00165A76" w:rsidP="00BC70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21"/>
          <w:szCs w:val="21"/>
        </w:rPr>
      </w:pPr>
    </w:p>
    <w:p w:rsidR="00165A76" w:rsidRPr="00BC7028" w:rsidRDefault="00165A76" w:rsidP="00BC7028">
      <w:pPr>
        <w:widowControl w:val="0"/>
        <w:spacing w:after="0" w:line="278" w:lineRule="exact"/>
        <w:jc w:val="center"/>
        <w:rPr>
          <w:rFonts w:ascii="Times New Roman" w:hAnsi="Times New Roman"/>
          <w:bCs/>
          <w:color w:val="000000"/>
          <w:spacing w:val="4"/>
          <w:sz w:val="48"/>
          <w:szCs w:val="48"/>
        </w:rPr>
      </w:pP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pacing w:val="4"/>
          <w:sz w:val="72"/>
          <w:szCs w:val="72"/>
        </w:rPr>
      </w:pPr>
      <w:r w:rsidRPr="00BC7028">
        <w:rPr>
          <w:rFonts w:ascii="Times New Roman" w:hAnsi="Times New Roman"/>
          <w:b/>
          <w:bCs/>
          <w:color w:val="000000"/>
          <w:spacing w:val="4"/>
          <w:sz w:val="72"/>
          <w:szCs w:val="72"/>
        </w:rPr>
        <w:t>УЧЕБНЫЙ ПЛАН</w:t>
      </w: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Cs/>
          <w:color w:val="000000"/>
          <w:spacing w:val="4"/>
          <w:sz w:val="36"/>
          <w:szCs w:val="36"/>
        </w:rPr>
      </w:pPr>
      <w:r>
        <w:rPr>
          <w:rFonts w:ascii="Times New Roman" w:hAnsi="Times New Roman"/>
          <w:bCs/>
          <w:color w:val="000000"/>
          <w:spacing w:val="4"/>
          <w:sz w:val="36"/>
          <w:szCs w:val="36"/>
        </w:rPr>
        <w:t>на 2017-2018</w:t>
      </w:r>
      <w:r w:rsidRPr="00BC7028">
        <w:rPr>
          <w:rFonts w:ascii="Times New Roman" w:hAnsi="Times New Roman"/>
          <w:bCs/>
          <w:color w:val="000000"/>
          <w:spacing w:val="4"/>
          <w:sz w:val="36"/>
          <w:szCs w:val="36"/>
        </w:rPr>
        <w:t xml:space="preserve"> </w:t>
      </w:r>
      <w:proofErr w:type="spellStart"/>
      <w:r w:rsidRPr="00BC7028">
        <w:rPr>
          <w:rFonts w:ascii="Times New Roman" w:hAnsi="Times New Roman"/>
          <w:bCs/>
          <w:color w:val="000000"/>
          <w:spacing w:val="4"/>
          <w:sz w:val="36"/>
          <w:szCs w:val="36"/>
        </w:rPr>
        <w:t>уч</w:t>
      </w:r>
      <w:proofErr w:type="spellEnd"/>
      <w:r w:rsidRPr="00BC7028">
        <w:rPr>
          <w:rFonts w:ascii="Times New Roman" w:hAnsi="Times New Roman"/>
          <w:bCs/>
          <w:color w:val="000000"/>
          <w:spacing w:val="4"/>
          <w:sz w:val="36"/>
          <w:szCs w:val="36"/>
        </w:rPr>
        <w:t>. год</w:t>
      </w: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Cs/>
          <w:color w:val="000000"/>
          <w:spacing w:val="4"/>
          <w:sz w:val="48"/>
          <w:szCs w:val="48"/>
        </w:rPr>
      </w:pP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pacing w:val="4"/>
          <w:sz w:val="36"/>
          <w:szCs w:val="36"/>
        </w:rPr>
      </w:pP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pacing w:val="4"/>
          <w:sz w:val="36"/>
          <w:szCs w:val="36"/>
        </w:rPr>
      </w:pP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pacing w:val="4"/>
          <w:sz w:val="36"/>
          <w:szCs w:val="36"/>
        </w:rPr>
      </w:pPr>
    </w:p>
    <w:p w:rsidR="00165A76" w:rsidRPr="00BC7028" w:rsidRDefault="00165A76" w:rsidP="00BC7028">
      <w:pPr>
        <w:widowControl w:val="0"/>
        <w:spacing w:after="0"/>
        <w:jc w:val="center"/>
        <w:rPr>
          <w:rFonts w:ascii="Times New Roman" w:hAnsi="Times New Roman"/>
          <w:b/>
          <w:bCs/>
          <w:color w:val="000000"/>
          <w:spacing w:val="4"/>
          <w:sz w:val="36"/>
          <w:szCs w:val="36"/>
        </w:rPr>
      </w:pPr>
    </w:p>
    <w:p w:rsidR="00165A76" w:rsidRPr="00BC7028" w:rsidRDefault="00165A76" w:rsidP="00BC7028">
      <w:pPr>
        <w:spacing w:after="0"/>
        <w:jc w:val="both"/>
        <w:rPr>
          <w:rFonts w:ascii="Times New Roman" w:hAnsi="Times New Roman"/>
          <w:bCs/>
          <w:color w:val="000000"/>
          <w:spacing w:val="4"/>
          <w:sz w:val="36"/>
          <w:szCs w:val="36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165A76" w:rsidRPr="00BC7028" w:rsidRDefault="00165A76" w:rsidP="00BC7028">
      <w:pPr>
        <w:spacing w:after="0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2017</w:t>
      </w:r>
      <w:r w:rsidRPr="00BC7028">
        <w:rPr>
          <w:rFonts w:ascii="Times New Roman" w:hAnsi="Times New Roman"/>
          <w:bCs/>
          <w:color w:val="000000"/>
          <w:spacing w:val="4"/>
          <w:sz w:val="28"/>
          <w:szCs w:val="28"/>
        </w:rPr>
        <w:t>г.</w:t>
      </w:r>
    </w:p>
    <w:p w:rsidR="00165A76" w:rsidRPr="00577A83" w:rsidRDefault="00165A76" w:rsidP="00BC70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5A76" w:rsidRPr="00577A83" w:rsidRDefault="00165A76" w:rsidP="00CD50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7A83">
        <w:rPr>
          <w:rFonts w:ascii="Times New Roman" w:hAnsi="Times New Roman"/>
          <w:b/>
          <w:bCs/>
          <w:sz w:val="28"/>
          <w:szCs w:val="28"/>
        </w:rPr>
        <w:t>1.</w:t>
      </w:r>
      <w:r w:rsidRPr="00577A8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65A76" w:rsidRPr="00577A83" w:rsidRDefault="00165A76" w:rsidP="00CD50D2">
      <w:pPr>
        <w:spacing w:after="0"/>
        <w:rPr>
          <w:rFonts w:ascii="Times New Roman" w:hAnsi="Times New Roman"/>
          <w:b/>
          <w:sz w:val="28"/>
          <w:szCs w:val="28"/>
        </w:rPr>
      </w:pPr>
      <w:r w:rsidRPr="00577A83">
        <w:rPr>
          <w:rFonts w:ascii="Times New Roman" w:hAnsi="Times New Roman"/>
          <w:b/>
          <w:sz w:val="28"/>
          <w:szCs w:val="28"/>
        </w:rPr>
        <w:t xml:space="preserve">1.1.    Нормативные основания составления учебного плана непосредственно образовательной деятельности. </w:t>
      </w:r>
    </w:p>
    <w:p w:rsidR="00165A76" w:rsidRPr="00577A83" w:rsidRDefault="00165A76" w:rsidP="00BC7028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5A76" w:rsidRDefault="00165A76" w:rsidP="00F805C9">
      <w:pPr>
        <w:widowControl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Учебный план разработан в соответствии со следующими нормативными и правовыми документами:</w:t>
      </w:r>
    </w:p>
    <w:p w:rsidR="00165A76" w:rsidRPr="00F805C9" w:rsidRDefault="00165A76" w:rsidP="00F805C9">
      <w:pPr>
        <w:widowControl w:val="0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29.12.2012г. № 273-ФЗ «Об образовании в Российской Федерации»;</w:t>
      </w:r>
    </w:p>
    <w:p w:rsidR="00165A76" w:rsidRPr="00577A83" w:rsidRDefault="00165A76" w:rsidP="00F805C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17.10.2013 № 1155 «Об утверждении  федерального государственного образовательного стандарта   дошкольного образования»;</w:t>
      </w:r>
    </w:p>
    <w:p w:rsidR="00165A76" w:rsidRPr="00577A83" w:rsidRDefault="00165A76" w:rsidP="00F805C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>Письмо  Министерства образования и науки Российской Федерации от 28.02.2014 г. № 08-249 «Комментарии к ФГОС дошкольного образования»;</w:t>
      </w:r>
    </w:p>
    <w:p w:rsidR="00165A76" w:rsidRPr="00577A83" w:rsidRDefault="00165A76" w:rsidP="00F805C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165A76" w:rsidRPr="00577A83" w:rsidRDefault="00165A76" w:rsidP="00F805C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165A76" w:rsidRPr="00577A83" w:rsidRDefault="00165A76" w:rsidP="00F805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77A83">
        <w:rPr>
          <w:rFonts w:ascii="Times New Roman" w:hAnsi="Times New Roman"/>
          <w:b/>
          <w:color w:val="000000"/>
          <w:sz w:val="28"/>
          <w:szCs w:val="28"/>
          <w:lang w:eastAsia="ru-RU"/>
        </w:rPr>
        <w:t>Локальными актами:</w:t>
      </w:r>
    </w:p>
    <w:p w:rsidR="00165A76" w:rsidRPr="00577A83" w:rsidRDefault="00165A76" w:rsidP="00F805C9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программа МАДОУ «Детский сад №30», реализующая основную общеобразовательную программу дошкольного образования.</w:t>
      </w:r>
    </w:p>
    <w:p w:rsidR="00165A76" w:rsidRPr="00577A83" w:rsidRDefault="00165A76" w:rsidP="00F805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65A76" w:rsidRDefault="00165A76" w:rsidP="00F805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5A76" w:rsidRPr="00577A83" w:rsidRDefault="00165A76" w:rsidP="00C11C9C">
      <w:pPr>
        <w:spacing w:after="0"/>
        <w:rPr>
          <w:rFonts w:ascii="Times New Roman" w:hAnsi="Times New Roman"/>
          <w:b/>
          <w:sz w:val="28"/>
          <w:szCs w:val="28"/>
        </w:rPr>
      </w:pPr>
      <w:r w:rsidRPr="00577A83">
        <w:rPr>
          <w:rFonts w:ascii="Times New Roman" w:hAnsi="Times New Roman"/>
          <w:b/>
          <w:sz w:val="28"/>
          <w:szCs w:val="28"/>
        </w:rPr>
        <w:t xml:space="preserve">1.2.    Программно-целевые основания, положенные в основу учебного плана. 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Учебный план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 (далее по тексту НОД).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Основными задачами учебного  плана непосредственно образовательной деятельности являются: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 xml:space="preserve">1. Регулирование объема образовательной нагрузки. 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 xml:space="preserve">2. Реализация основной образовательной программы дошкольного образования.          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3. Реализация выбранных участниками образовательных отношений              парциальных программ.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  <w:r w:rsidRPr="00577A83">
        <w:rPr>
          <w:rFonts w:ascii="Times New Roman" w:hAnsi="Times New Roman"/>
          <w:bCs/>
          <w:sz w:val="28"/>
          <w:szCs w:val="28"/>
        </w:rPr>
        <w:t xml:space="preserve">       Объем содержания обязательной   части образовательной программы  определен с учетом  учебно-методической документации: примерной  общеобразовательной программой дошкольного образования «От рождения  до </w:t>
      </w:r>
      <w:r w:rsidRPr="00577A83">
        <w:rPr>
          <w:rFonts w:ascii="Times New Roman" w:hAnsi="Times New Roman"/>
          <w:bCs/>
          <w:sz w:val="28"/>
          <w:szCs w:val="28"/>
        </w:rPr>
        <w:lastRenderedPageBreak/>
        <w:t xml:space="preserve">школы» под редакцией Н.Е. </w:t>
      </w:r>
      <w:proofErr w:type="spellStart"/>
      <w:r w:rsidRPr="00577A83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577A83">
        <w:rPr>
          <w:rFonts w:ascii="Times New Roman" w:hAnsi="Times New Roman"/>
          <w:bCs/>
          <w:sz w:val="28"/>
          <w:szCs w:val="28"/>
        </w:rPr>
        <w:t>, Т.С.Комаровой, А.М.Василь</w:t>
      </w:r>
      <w:r>
        <w:rPr>
          <w:rFonts w:ascii="Times New Roman" w:hAnsi="Times New Roman"/>
          <w:bCs/>
          <w:sz w:val="28"/>
          <w:szCs w:val="28"/>
        </w:rPr>
        <w:t>евой, М.: МОЗАИКА - СИНТЕЗ, 2016</w:t>
      </w:r>
      <w:r w:rsidRPr="00577A83">
        <w:rPr>
          <w:rFonts w:ascii="Times New Roman" w:hAnsi="Times New Roman"/>
          <w:bCs/>
          <w:sz w:val="28"/>
          <w:szCs w:val="28"/>
        </w:rPr>
        <w:t xml:space="preserve">г. Объём  части, формируемой  участниками образовательных отношений, определен с учетом набором авторских, парциальных программ и технологий,  направленных на развитие детей в образовательных областях. 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Данный выбор программ обеспечивает целостность образовательной работы, учитывает соотношение частей ООП ДО  (основной части и части формируемой участниками отношений). При соблюдении требований  к условиям реализации ОП настоящие целевые ориентиры предполагают  формирование у детей дошкольного возраста предпосылок к учебной деятельности на этапе завершения ими дошкольного образования. Содержание данных  программ способствует целостному развитию личности ребенка дошкольного возраста по пяти взаимодополняющих образовательных областей.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Учебный год начинается с 1 сентября и заканчивается 31 мая.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В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577A83">
        <w:rPr>
          <w:rFonts w:ascii="Times New Roman" w:hAnsi="Times New Roman"/>
          <w:bCs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577A83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8</w:t>
        </w:r>
        <w:r w:rsidRPr="00577A83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577A83">
        <w:rPr>
          <w:rFonts w:ascii="Times New Roman" w:hAnsi="Times New Roman"/>
          <w:bCs/>
          <w:sz w:val="28"/>
          <w:szCs w:val="28"/>
        </w:rPr>
        <w:t xml:space="preserve">. в МАДОУ «Детский сад № 30» функционирует 6 групп </w:t>
      </w:r>
      <w:proofErr w:type="spellStart"/>
      <w:r w:rsidRPr="00577A83">
        <w:rPr>
          <w:rFonts w:ascii="Times New Roman" w:hAnsi="Times New Roman"/>
          <w:bCs/>
          <w:sz w:val="28"/>
          <w:szCs w:val="28"/>
        </w:rPr>
        <w:t>общеразвивающей</w:t>
      </w:r>
      <w:proofErr w:type="spellEnd"/>
      <w:r w:rsidRPr="00577A83">
        <w:rPr>
          <w:rFonts w:ascii="Times New Roman" w:hAnsi="Times New Roman"/>
          <w:bCs/>
          <w:sz w:val="28"/>
          <w:szCs w:val="28"/>
        </w:rPr>
        <w:t xml:space="preserve"> направленности, укомплектованных в соответствии с возрастными нормами: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Группа раннего возраста- 2-3 лет;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Младшая группа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7A83">
        <w:rPr>
          <w:rFonts w:ascii="Times New Roman" w:hAnsi="Times New Roman"/>
          <w:bCs/>
          <w:sz w:val="28"/>
          <w:szCs w:val="28"/>
        </w:rPr>
        <w:t>(2 группы)  - 3-4 года,</w:t>
      </w:r>
    </w:p>
    <w:p w:rsidR="00165A76" w:rsidRPr="00577A83" w:rsidRDefault="00165A76" w:rsidP="00C11C9C">
      <w:pPr>
        <w:widowControl w:val="0"/>
        <w:tabs>
          <w:tab w:val="left" w:pos="177"/>
        </w:tabs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Средняя группа - 4-5 лет,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Старшая группа - 5-6 лет,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Подготовительная к школе группа - 6-7 лет.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/>
          <w:bCs/>
          <w:sz w:val="28"/>
          <w:szCs w:val="28"/>
        </w:rPr>
        <w:t>1.3.    Характеристика структуры учебного плана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 xml:space="preserve">МАДОУ «Детский сад №30» использует в образовательной деятельности учебно-методический комплект Примерной основной образовательной программы дошкольного образования «От рождения до школы» под редакцией Н.Е. </w:t>
      </w:r>
      <w:proofErr w:type="spellStart"/>
      <w:r w:rsidRPr="00577A83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577A83">
        <w:rPr>
          <w:rFonts w:ascii="Times New Roman" w:hAnsi="Times New Roman"/>
          <w:bCs/>
          <w:sz w:val="28"/>
          <w:szCs w:val="28"/>
        </w:rPr>
        <w:t>, Т.С. Комаровой, М.А. Васильевой. Методическое обеспечение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Учебный план является документом, который определяет перечень, трудоемкость, распределение видов деятельности, входит в учебно-методическую документацию, определяющую объем и содержание образования определенного уровня и направленности, гарантирует ребенку получение комплекса образовательных услуг, соответствующих его возрасту.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 xml:space="preserve">В структуре учебного плана в соответствии с требованиями ФГОС </w:t>
      </w:r>
      <w:proofErr w:type="gramStart"/>
      <w:r w:rsidRPr="00577A83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577A83">
        <w:rPr>
          <w:rFonts w:ascii="Times New Roman" w:hAnsi="Times New Roman"/>
          <w:bCs/>
          <w:sz w:val="28"/>
          <w:szCs w:val="28"/>
        </w:rPr>
        <w:t xml:space="preserve"> выделяются </w:t>
      </w:r>
      <w:proofErr w:type="gramStart"/>
      <w:r w:rsidRPr="00577A83">
        <w:rPr>
          <w:rFonts w:ascii="Times New Roman" w:hAnsi="Times New Roman"/>
          <w:bCs/>
          <w:sz w:val="28"/>
          <w:szCs w:val="28"/>
        </w:rPr>
        <w:t>обязательная</w:t>
      </w:r>
      <w:proofErr w:type="gramEnd"/>
      <w:r w:rsidRPr="00577A83">
        <w:rPr>
          <w:rFonts w:ascii="Times New Roman" w:hAnsi="Times New Roman"/>
          <w:bCs/>
          <w:sz w:val="28"/>
          <w:szCs w:val="28"/>
        </w:rPr>
        <w:t xml:space="preserve"> часть и часть, формируемая участниками образовательных отношений. Объем обязательной части основной общеобразовательной программы дошкольного образования составляет не менее 60 % от общего нормативного времени, отводимого на освоение содержания </w:t>
      </w:r>
      <w:r w:rsidRPr="00577A83">
        <w:rPr>
          <w:rFonts w:ascii="Times New Roman" w:hAnsi="Times New Roman"/>
          <w:bCs/>
          <w:sz w:val="28"/>
          <w:szCs w:val="28"/>
        </w:rPr>
        <w:lastRenderedPageBreak/>
        <w:t>программы дошкольного образования, часть, формируемая участниками образовательных отношений</w:t>
      </w:r>
      <w:r>
        <w:rPr>
          <w:rFonts w:ascii="Times New Roman" w:hAnsi="Times New Roman"/>
          <w:bCs/>
          <w:sz w:val="28"/>
          <w:szCs w:val="28"/>
        </w:rPr>
        <w:t>,</w:t>
      </w:r>
      <w:r w:rsidRPr="00577A83">
        <w:rPr>
          <w:rFonts w:ascii="Times New Roman" w:hAnsi="Times New Roman"/>
          <w:bCs/>
          <w:sz w:val="28"/>
          <w:szCs w:val="28"/>
        </w:rPr>
        <w:t xml:space="preserve"> не превышает 40% 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В соответствии с рекомендациями реализуемого учебно-методического комплекта программы дошкольного образования «От рождения до школы» определено время на НОД, обеспечивающую реализацию образовательных областей.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Содержание педагогической работы по освоению детьми образовательных областей  «Социально-коммуникативное развитие», «Познавательное развитие», «Речевое развитие», «Художественно-эстетическое развитие»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1F2B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«Физическое развитие»</w:t>
      </w:r>
      <w:r w:rsidRPr="00577A83">
        <w:rPr>
          <w:rFonts w:ascii="Times New Roman" w:hAnsi="Times New Roman"/>
          <w:bCs/>
          <w:sz w:val="28"/>
          <w:szCs w:val="28"/>
        </w:rPr>
        <w:t xml:space="preserve"> распределено с учетом возрастных особенностей детей. Данное содержание реализуется как в обязательной части, так и части, формируемой участниками образовательного процесса, во всех видах деятельности соответственно возрасту детей и отражено в календарном планировании.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При составлении учебного плана учитывались следующие принципы: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принцип научной обоснованности и практической применимости;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принцип соответствия критериям полноты, необходимости и достаточности;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комплексно-тематический принцип построения образовательного процесса;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построение НОД с учетом возрастных особенностей дошкольников, используя разные формы работы и виды деятельности.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/>
          <w:bCs/>
          <w:sz w:val="28"/>
          <w:szCs w:val="28"/>
        </w:rPr>
        <w:t xml:space="preserve">Количество и продолжительность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77A83">
        <w:rPr>
          <w:rFonts w:ascii="Times New Roman" w:hAnsi="Times New Roman"/>
          <w:b/>
          <w:bCs/>
          <w:sz w:val="28"/>
          <w:szCs w:val="28"/>
        </w:rPr>
        <w:t xml:space="preserve">НОД </w:t>
      </w:r>
      <w:proofErr w:type="gramStart"/>
      <w:r w:rsidRPr="00577A83">
        <w:rPr>
          <w:rFonts w:ascii="Times New Roman" w:hAnsi="Times New Roman"/>
          <w:b/>
          <w:bCs/>
          <w:sz w:val="28"/>
          <w:szCs w:val="28"/>
        </w:rPr>
        <w:t>установлены</w:t>
      </w:r>
      <w:proofErr w:type="gramEnd"/>
      <w:r w:rsidRPr="00577A83">
        <w:rPr>
          <w:rFonts w:ascii="Times New Roman" w:hAnsi="Times New Roman"/>
          <w:b/>
          <w:bCs/>
          <w:sz w:val="28"/>
          <w:szCs w:val="28"/>
        </w:rPr>
        <w:t xml:space="preserve"> в соответствии с санитарно-гигиеническими нормами и требованиями (</w:t>
      </w:r>
      <w:proofErr w:type="spellStart"/>
      <w:r w:rsidRPr="00577A83">
        <w:rPr>
          <w:rFonts w:ascii="Times New Roman" w:hAnsi="Times New Roman"/>
          <w:b/>
          <w:bCs/>
          <w:sz w:val="28"/>
          <w:szCs w:val="28"/>
        </w:rPr>
        <w:t>СанПиН</w:t>
      </w:r>
      <w:proofErr w:type="spellEnd"/>
      <w:r w:rsidRPr="00577A83">
        <w:rPr>
          <w:rFonts w:ascii="Times New Roman" w:hAnsi="Times New Roman"/>
          <w:b/>
          <w:bCs/>
          <w:sz w:val="28"/>
          <w:szCs w:val="28"/>
        </w:rPr>
        <w:t xml:space="preserve"> 2.4.1.3049-13</w:t>
      </w:r>
      <w:r>
        <w:rPr>
          <w:rFonts w:ascii="Times New Roman" w:hAnsi="Times New Roman"/>
          <w:b/>
          <w:bCs/>
          <w:sz w:val="28"/>
          <w:szCs w:val="28"/>
        </w:rPr>
        <w:t>, раздел Х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,п.11.9, 11.10,11.11, 11.12</w:t>
      </w:r>
      <w:r w:rsidRPr="00577A83">
        <w:rPr>
          <w:rFonts w:ascii="Times New Roman" w:hAnsi="Times New Roman"/>
          <w:b/>
          <w:bCs/>
          <w:sz w:val="28"/>
          <w:szCs w:val="28"/>
        </w:rPr>
        <w:t>):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для детей от 2 до 3 лет – не более 10 минут,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для детей от 3 до 4 лет – не более 15 минут,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lastRenderedPageBreak/>
        <w:t>для детей от 4 до 5 лет – не более 20 минут,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для детей от 5 до 6 лет – не более 25 минут,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для детей от 6 до 7 лет – не более 30 минут.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в младшей и средней группах не превышает 30 и 40 минут соответственно,</w:t>
      </w:r>
    </w:p>
    <w:p w:rsidR="00165A76" w:rsidRPr="00577A83" w:rsidRDefault="00165A76" w:rsidP="00C11C9C">
      <w:pPr>
        <w:widowControl w:val="0"/>
        <w:numPr>
          <w:ilvl w:val="0"/>
          <w:numId w:val="2"/>
        </w:numPr>
        <w:tabs>
          <w:tab w:val="left" w:pos="16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в старшей и подготовительной группах – 45 минут и 1,5 часа соответственно.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В середине времени, отведённого на НОД, проводятся физкультурные минутки. Перерывы между периодами НОД не менее 10 минут.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 xml:space="preserve">НОД с детьми старшего дошкольного возраста может осуществляться во второй половине дня после дневного сна. Её продолжительность составляет не более </w:t>
      </w:r>
      <w:r w:rsidRPr="00577A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25-30</w:t>
      </w:r>
      <w:r w:rsidRPr="00577A83">
        <w:rPr>
          <w:rFonts w:ascii="Times New Roman" w:hAnsi="Times New Roman"/>
          <w:bCs/>
          <w:sz w:val="28"/>
          <w:szCs w:val="28"/>
        </w:rPr>
        <w:t xml:space="preserve"> минут в день.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Форма организации занятий с детьми с 2 до 3 лет (подгрупповые, индивидуальные), с 3 до 7 лет (фронтальные, подгрупповые, индивидуальные).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77A83">
        <w:rPr>
          <w:rFonts w:ascii="Times New Roman" w:hAnsi="Times New Roman"/>
          <w:bCs/>
          <w:sz w:val="28"/>
          <w:szCs w:val="28"/>
        </w:rPr>
        <w:t>Организация жизнедеятельности МАДОУ предусматривает, как организованные педагогами совместно с детьми формы детской деятельности, так и самостоятельную деятельность детей. Режим дня и сетка занятий соответствуют виду и направлению ДОУ.</w:t>
      </w:r>
    </w:p>
    <w:p w:rsidR="00165A76" w:rsidRPr="00577A83" w:rsidRDefault="00165A76" w:rsidP="00C11C9C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7A83">
        <w:rPr>
          <w:rFonts w:ascii="Times New Roman" w:hAnsi="Times New Roman"/>
          <w:bCs/>
          <w:sz w:val="28"/>
          <w:szCs w:val="28"/>
        </w:rPr>
        <w:t>Образовательная деятельность по коррекции речи проводится учителем-логопедом в подготовительной  группе по 2 занятия в неделю.</w:t>
      </w:r>
    </w:p>
    <w:p w:rsidR="00165A76" w:rsidRPr="00577A83" w:rsidRDefault="00165A76" w:rsidP="00C11C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A83">
        <w:rPr>
          <w:rFonts w:ascii="Times New Roman" w:hAnsi="Times New Roman"/>
          <w:sz w:val="28"/>
          <w:szCs w:val="28"/>
          <w:lang w:eastAsia="ru-RU"/>
        </w:rPr>
        <w:t>Один раз в неделю для детей круглогодично организуется НОД по физическому развитию на открытом  воздухе. Она проводится 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65A76" w:rsidRPr="00577A83" w:rsidRDefault="00165A76" w:rsidP="00C11C9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77A83">
        <w:rPr>
          <w:rFonts w:ascii="Times New Roman" w:hAnsi="Times New Roman"/>
          <w:color w:val="000000"/>
          <w:sz w:val="28"/>
          <w:szCs w:val="28"/>
          <w:lang w:eastAsia="ru-RU"/>
        </w:rPr>
        <w:t>Часть учебного плана, формируемая участниками образовательных отношений, отражает  расширение образовательных областей для воспитанников с учетом потребностей детей и возможностей учреждения.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77A83">
        <w:rPr>
          <w:rFonts w:ascii="Times New Roman" w:hAnsi="Times New Roman"/>
          <w:bCs/>
          <w:iCs/>
          <w:sz w:val="28"/>
          <w:szCs w:val="28"/>
          <w:lang w:eastAsia="ru-RU"/>
        </w:rPr>
        <w:t>Парциальные программы</w:t>
      </w:r>
      <w:r w:rsidRPr="00577A83">
        <w:rPr>
          <w:rFonts w:ascii="Times New Roman" w:hAnsi="Times New Roman"/>
          <w:sz w:val="28"/>
          <w:szCs w:val="28"/>
          <w:lang w:eastAsia="ru-RU"/>
        </w:rPr>
        <w:t xml:space="preserve"> являются дополнением к учебно-методическому комплекту примерной основной общеобразовательной программы «От рождения до школы»</w:t>
      </w:r>
      <w:r w:rsidRPr="00577A83">
        <w:rPr>
          <w:rFonts w:ascii="Times New Roman" w:hAnsi="Times New Roman"/>
          <w:bCs/>
          <w:sz w:val="28"/>
          <w:szCs w:val="28"/>
        </w:rPr>
        <w:t xml:space="preserve"> под редакцией Н.Е. </w:t>
      </w:r>
      <w:proofErr w:type="spellStart"/>
      <w:r w:rsidRPr="00577A83">
        <w:rPr>
          <w:rFonts w:ascii="Times New Roman" w:hAnsi="Times New Roman"/>
          <w:bCs/>
          <w:sz w:val="28"/>
          <w:szCs w:val="28"/>
        </w:rPr>
        <w:t>Вераксы</w:t>
      </w:r>
      <w:proofErr w:type="spellEnd"/>
      <w:r w:rsidRPr="00577A83">
        <w:rPr>
          <w:rFonts w:ascii="Times New Roman" w:hAnsi="Times New Roman"/>
          <w:bCs/>
          <w:sz w:val="28"/>
          <w:szCs w:val="28"/>
        </w:rPr>
        <w:t>, Т.</w:t>
      </w:r>
      <w:r>
        <w:rPr>
          <w:rFonts w:ascii="Times New Roman" w:hAnsi="Times New Roman"/>
          <w:bCs/>
          <w:sz w:val="28"/>
          <w:szCs w:val="28"/>
        </w:rPr>
        <w:t>С. Комаровой, М.А. Васильевой и</w:t>
      </w:r>
      <w:r w:rsidRPr="00577A83">
        <w:rPr>
          <w:rFonts w:ascii="Times New Roman" w:hAnsi="Times New Roman"/>
          <w:bCs/>
          <w:sz w:val="28"/>
          <w:szCs w:val="28"/>
        </w:rPr>
        <w:t xml:space="preserve"> составляют не более 40% от общей учебной нагрузки. В данную часть включены следующие программы:</w:t>
      </w:r>
    </w:p>
    <w:p w:rsidR="00165A76" w:rsidRPr="00C11C9C" w:rsidRDefault="00165A76" w:rsidP="00C11C9C">
      <w:pPr>
        <w:tabs>
          <w:tab w:val="left" w:pos="-5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программа «Основы безопасности детей дошкольного возраста», под редакцией Р.Б. </w:t>
      </w:r>
      <w:proofErr w:type="spellStart"/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, О.Л. Князевой;</w:t>
      </w:r>
    </w:p>
    <w:p w:rsidR="00165A76" w:rsidRPr="00C11C9C" w:rsidRDefault="00165A76" w:rsidP="00C11C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программа «Математические ступеньки» под редакцией  Е.В. Колесниковой</w:t>
      </w:r>
    </w:p>
    <w:p w:rsidR="00165A76" w:rsidRDefault="00165A76" w:rsidP="00C11C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-программа по музыкальному воспитанию «Ладушки» под редакцией И. </w:t>
      </w:r>
      <w:proofErr w:type="spellStart"/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Каплуновой</w:t>
      </w:r>
      <w:proofErr w:type="spellEnd"/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, 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Новоскольцевой</w:t>
      </w:r>
      <w:proofErr w:type="spellEnd"/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5A76" w:rsidRPr="00C11C9C" w:rsidRDefault="00165A76" w:rsidP="00C11C9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2BAE">
        <w:rPr>
          <w:rFonts w:ascii="Times New Roman" w:hAnsi="Times New Roman"/>
          <w:sz w:val="28"/>
          <w:szCs w:val="28"/>
          <w:lang w:eastAsia="ru-RU"/>
        </w:rPr>
        <w:t>-</w:t>
      </w:r>
      <w:r w:rsidRPr="001F2B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F2BAE">
        <w:rPr>
          <w:rFonts w:ascii="Times New Roman" w:hAnsi="Times New Roman"/>
          <w:sz w:val="28"/>
          <w:szCs w:val="28"/>
        </w:rPr>
        <w:t>рограмма логопедической работы по преодолению об</w:t>
      </w:r>
      <w:r>
        <w:rPr>
          <w:rFonts w:ascii="Times New Roman" w:hAnsi="Times New Roman"/>
          <w:sz w:val="28"/>
          <w:szCs w:val="28"/>
        </w:rPr>
        <w:t xml:space="preserve">щего недоразвития речи у детей под редакцией </w:t>
      </w:r>
      <w:r w:rsidRPr="001F2BAE">
        <w:rPr>
          <w:rFonts w:ascii="Times New Roman" w:hAnsi="Times New Roman"/>
          <w:sz w:val="28"/>
          <w:szCs w:val="28"/>
        </w:rPr>
        <w:t xml:space="preserve"> Т.Б. Филичевой, Г.В. Чиркиной</w:t>
      </w:r>
      <w:r>
        <w:rPr>
          <w:rFonts w:ascii="Times New Roman" w:hAnsi="Times New Roman"/>
          <w:sz w:val="28"/>
          <w:szCs w:val="28"/>
        </w:rPr>
        <w:t>.</w:t>
      </w:r>
    </w:p>
    <w:p w:rsidR="00165A76" w:rsidRPr="00C11C9C" w:rsidRDefault="00165A76" w:rsidP="00710C8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региональные </w:t>
      </w:r>
      <w:r w:rsidRPr="00C11C9C">
        <w:rPr>
          <w:rFonts w:ascii="Times New Roman" w:hAnsi="Times New Roman"/>
          <w:color w:val="000000"/>
          <w:sz w:val="28"/>
          <w:szCs w:val="28"/>
          <w:lang w:eastAsia="ru-RU"/>
        </w:rPr>
        <w:t>методические рекомендации «Мы живем на Урале» под редакцией Толстиковой О.В., Савельевой О.А..</w:t>
      </w:r>
    </w:p>
    <w:p w:rsidR="00165A76" w:rsidRPr="00577A83" w:rsidRDefault="00165A76" w:rsidP="00C11C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5A76" w:rsidRPr="00577A83" w:rsidRDefault="00165A76" w:rsidP="00C11C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A83">
        <w:rPr>
          <w:rFonts w:ascii="Times New Roman" w:hAnsi="Times New Roman"/>
          <w:sz w:val="28"/>
          <w:szCs w:val="28"/>
          <w:lang w:eastAsia="ru-RU"/>
        </w:rPr>
        <w:t>В течение учебного года организуются каникулы в соответствии с календарным учебным графиком, в это время проводятся только занятия эстетического и оздоровительного циклов (музыкальные, спортивные и пр.)</w:t>
      </w:r>
    </w:p>
    <w:p w:rsidR="00165A76" w:rsidRPr="00577A83" w:rsidRDefault="00165A76" w:rsidP="00C11C9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летний </w:t>
      </w:r>
      <w:r w:rsidRPr="00577A83">
        <w:rPr>
          <w:rFonts w:ascii="Times New Roman" w:hAnsi="Times New Roman"/>
          <w:sz w:val="28"/>
          <w:szCs w:val="28"/>
          <w:lang w:eastAsia="ru-RU"/>
        </w:rPr>
        <w:t xml:space="preserve"> оздоровительный </w:t>
      </w:r>
      <w:r>
        <w:rPr>
          <w:rFonts w:ascii="Times New Roman" w:hAnsi="Times New Roman"/>
          <w:sz w:val="28"/>
          <w:szCs w:val="28"/>
          <w:lang w:eastAsia="ru-RU"/>
        </w:rPr>
        <w:t>цикл</w:t>
      </w:r>
      <w:r w:rsidRPr="00577A83">
        <w:rPr>
          <w:rFonts w:ascii="Times New Roman" w:hAnsi="Times New Roman"/>
          <w:sz w:val="28"/>
          <w:szCs w:val="28"/>
          <w:lang w:eastAsia="ru-RU"/>
        </w:rPr>
        <w:t xml:space="preserve"> проводятся подвижные и  спортивные игры, развлечения и пр. Увеличивается продолжительность прогулок. Конструктивные игры с песком и строительным материалом, водой и пр. планируются ежедневно. Еженедельно организуются спо</w:t>
      </w:r>
      <w:r>
        <w:rPr>
          <w:rFonts w:ascii="Times New Roman" w:hAnsi="Times New Roman"/>
          <w:sz w:val="28"/>
          <w:szCs w:val="28"/>
          <w:lang w:eastAsia="ru-RU"/>
        </w:rPr>
        <w:t>ртивные и музыкальные праздники и развлечения.</w:t>
      </w:r>
      <w:r w:rsidRPr="00577A83">
        <w:rPr>
          <w:rFonts w:ascii="Times New Roman" w:hAnsi="Times New Roman"/>
          <w:sz w:val="28"/>
          <w:szCs w:val="28"/>
          <w:lang w:eastAsia="ru-RU"/>
        </w:rPr>
        <w:t xml:space="preserve"> Проводится мероприятия экологического характера: экскурсии, наблюдения, детская проектная деятельность и т. д.</w:t>
      </w:r>
    </w:p>
    <w:p w:rsidR="00165A76" w:rsidRPr="00577A83" w:rsidRDefault="00165A76" w:rsidP="00C11C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A76" w:rsidRDefault="00165A76" w:rsidP="0076574C">
      <w:pPr>
        <w:spacing w:after="0"/>
        <w:rPr>
          <w:rFonts w:ascii="Times New Roman" w:hAnsi="Times New Roman"/>
          <w:sz w:val="28"/>
          <w:szCs w:val="28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65A76" w:rsidSect="00C11C9C">
          <w:pgSz w:w="11906" w:h="16838"/>
          <w:pgMar w:top="1134" w:right="851" w:bottom="1134" w:left="992" w:header="709" w:footer="709" w:gutter="0"/>
          <w:cols w:space="720"/>
        </w:sectPr>
      </w:pPr>
    </w:p>
    <w:p w:rsidR="00165A76" w:rsidRPr="00BC7028" w:rsidRDefault="00165A76" w:rsidP="00BC702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5A76" w:rsidRPr="00BC7028" w:rsidRDefault="00165A76" w:rsidP="003240E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BC7028">
        <w:rPr>
          <w:rFonts w:ascii="Times New Roman" w:hAnsi="Times New Roman"/>
          <w:b/>
          <w:sz w:val="28"/>
          <w:szCs w:val="28"/>
          <w:lang w:eastAsia="ru-RU"/>
        </w:rPr>
        <w:t xml:space="preserve">УЧЕБНЫЙ ПЛАН </w:t>
      </w:r>
    </w:p>
    <w:p w:rsidR="00165A76" w:rsidRPr="00BC7028" w:rsidRDefault="00165A76" w:rsidP="003240E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028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165A76" w:rsidRPr="00BC7028" w:rsidRDefault="00165A76" w:rsidP="003240E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028">
        <w:rPr>
          <w:rFonts w:ascii="Times New Roman" w:hAnsi="Times New Roman"/>
          <w:b/>
          <w:sz w:val="28"/>
          <w:szCs w:val="28"/>
          <w:lang w:eastAsia="ru-RU"/>
        </w:rPr>
        <w:t>«ДЕТСКИЙ САД КОМБИНИРОВАННОГО ВИДА  №30 «ЁЛОЧКА»</w:t>
      </w:r>
    </w:p>
    <w:p w:rsidR="00165A76" w:rsidRPr="00BC7028" w:rsidRDefault="00165A76" w:rsidP="00BC702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0"/>
        <w:gridCol w:w="2679"/>
        <w:gridCol w:w="1422"/>
        <w:gridCol w:w="1792"/>
        <w:gridCol w:w="1785"/>
        <w:gridCol w:w="1792"/>
        <w:gridCol w:w="2746"/>
      </w:tblGrid>
      <w:tr w:rsidR="00165A76" w:rsidRPr="00BB3262" w:rsidTr="00B3562E">
        <w:trPr>
          <w:trHeight w:val="70"/>
        </w:trPr>
        <w:tc>
          <w:tcPr>
            <w:tcW w:w="0" w:type="auto"/>
            <w:vMerge w:val="restart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Часть учебного плана</w:t>
            </w:r>
          </w:p>
        </w:tc>
        <w:tc>
          <w:tcPr>
            <w:tcW w:w="0" w:type="auto"/>
            <w:vMerge w:val="restart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Образовательная область/Вид деятельности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образовательных ситуаций и занятий  в неделю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165A76" w:rsidRPr="00BB3262" w:rsidTr="00B3562E"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165A76" w:rsidRDefault="00165A76" w:rsidP="00525725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  <w:lang w:eastAsia="ru-RU"/>
              </w:rPr>
              <w:t>ООП ДО МАДОУ «Детский сад №30»</w:t>
            </w:r>
          </w:p>
          <w:p w:rsidR="00165A76" w:rsidRPr="00525725" w:rsidRDefault="00165A76" w:rsidP="00525725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</w:rPr>
              <w:t>«Программа воспитания и обучения детей с фонетико-фонематическим недоразвитием речи», Т.Б. Филичева, Г.В. Чиркина.</w:t>
            </w:r>
          </w:p>
        </w:tc>
      </w:tr>
      <w:tr w:rsidR="00165A76" w:rsidRPr="00BB3262" w:rsidTr="00B3562E"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165A76" w:rsidRPr="00E944E6" w:rsidRDefault="00165A76" w:rsidP="00525725">
            <w:pPr>
              <w:tabs>
                <w:tab w:val="left" w:pos="-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373737"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lang w:eastAsia="ru-RU"/>
              </w:rPr>
              <w:t>1.Физическое развитие</w:t>
            </w:r>
          </w:p>
        </w:tc>
      </w:tr>
      <w:tr w:rsidR="00165A76" w:rsidRPr="00BB3262" w:rsidTr="00B3562E">
        <w:tc>
          <w:tcPr>
            <w:tcW w:w="0" w:type="auto"/>
            <w:vMerge w:val="restart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Базовый вид деятельности.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lang w:eastAsia="ru-RU"/>
              </w:rPr>
              <w:t>Двигательная деятельность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занятия в неделю/72 в год</w:t>
            </w: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lang w:eastAsia="ru-RU"/>
              </w:rPr>
              <w:t>3 занятия в неделю, одно из которых проводится на улице</w:t>
            </w:r>
            <w:r>
              <w:rPr>
                <w:rFonts w:ascii="Times New Roman" w:hAnsi="Times New Roman"/>
                <w:lang w:eastAsia="ru-RU"/>
              </w:rPr>
              <w:t>/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 в год</w:t>
            </w: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lang w:eastAsia="ru-RU"/>
              </w:rPr>
              <w:t>3 занятия в неделю, одно из которых проводится на улице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/108 в год</w:t>
            </w: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lang w:eastAsia="ru-RU"/>
              </w:rPr>
              <w:t>3 занятия в неделю, одно из которых про</w:t>
            </w:r>
            <w:r>
              <w:rPr>
                <w:rFonts w:ascii="Times New Roman" w:hAnsi="Times New Roman"/>
                <w:lang w:eastAsia="ru-RU"/>
              </w:rPr>
              <w:t>водится на улице/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 в год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lang w:eastAsia="ru-RU"/>
              </w:rPr>
              <w:t>3 занятия в неделю, одно из которых проводится на улице</w:t>
            </w:r>
            <w:r>
              <w:rPr>
                <w:rFonts w:ascii="Times New Roman" w:hAnsi="Times New Roman"/>
                <w:lang w:eastAsia="ru-RU"/>
              </w:rPr>
              <w:t>/ 108 в год</w:t>
            </w:r>
          </w:p>
        </w:tc>
      </w:tr>
      <w:tr w:rsidR="00165A76" w:rsidRPr="00BB3262" w:rsidTr="003E1088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b/>
                <w:lang w:eastAsia="ru-RU"/>
              </w:rPr>
              <w:t>2. Социально-коммуникативное развитие</w:t>
            </w:r>
            <w:r w:rsidRPr="00027A00">
              <w:rPr>
                <w:rFonts w:ascii="Times New Roman" w:hAnsi="Times New Roman"/>
                <w:b/>
                <w:lang w:eastAsia="ru-RU"/>
              </w:rPr>
              <w:t>/</w:t>
            </w:r>
            <w:r>
              <w:rPr>
                <w:rFonts w:ascii="Times New Roman" w:hAnsi="Times New Roman"/>
                <w:b/>
                <w:lang w:eastAsia="ru-RU"/>
              </w:rPr>
              <w:t>***</w:t>
            </w:r>
          </w:p>
          <w:p w:rsidR="00165A76" w:rsidRPr="00BB3262" w:rsidRDefault="00165A76" w:rsidP="004D23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социализация, </w:t>
            </w:r>
            <w:r w:rsidRPr="00BB3262">
              <w:rPr>
                <w:rFonts w:ascii="Times New Roman" w:hAnsi="Times New Roman"/>
              </w:rPr>
              <w:t>развитие общения</w:t>
            </w:r>
            <w:r>
              <w:rPr>
                <w:rFonts w:ascii="Times New Roman" w:hAnsi="Times New Roman"/>
              </w:rPr>
              <w:t>, нравственное воспитание</w:t>
            </w:r>
          </w:p>
          <w:p w:rsidR="00165A76" w:rsidRPr="00BB3262" w:rsidRDefault="00165A76" w:rsidP="004D23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 в семье и сообществе</w:t>
            </w:r>
          </w:p>
          <w:p w:rsidR="00165A76" w:rsidRPr="00BB3262" w:rsidRDefault="00165A76" w:rsidP="000C2DF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самообслуживание, самостоятельность, </w:t>
            </w:r>
            <w:r w:rsidRPr="00BB3262">
              <w:rPr>
                <w:rFonts w:ascii="Times New Roman" w:hAnsi="Times New Roman"/>
              </w:rPr>
              <w:t xml:space="preserve">трудовое воспитание </w:t>
            </w:r>
          </w:p>
          <w:p w:rsidR="00165A76" w:rsidRPr="00525725" w:rsidRDefault="00165A76" w:rsidP="000C2DF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безопасности</w:t>
            </w:r>
          </w:p>
        </w:tc>
      </w:tr>
      <w:tr w:rsidR="00165A76" w:rsidRPr="00BB3262" w:rsidTr="003E1088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027A00">
              <w:rPr>
                <w:rFonts w:ascii="Times New Roman" w:hAnsi="Times New Roman"/>
                <w:b/>
                <w:lang w:val="en-US" w:eastAsia="ru-RU"/>
              </w:rPr>
              <w:t>3</w:t>
            </w:r>
            <w:r w:rsidRPr="00027A00">
              <w:rPr>
                <w:rFonts w:ascii="Times New Roman" w:hAnsi="Times New Roman"/>
                <w:b/>
                <w:lang w:eastAsia="ru-RU"/>
              </w:rPr>
              <w:t>.Р</w:t>
            </w:r>
            <w:r w:rsidRPr="00525725">
              <w:rPr>
                <w:rFonts w:ascii="Times New Roman" w:hAnsi="Times New Roman"/>
                <w:b/>
                <w:lang w:eastAsia="ru-RU"/>
              </w:rPr>
              <w:t>ечевое разви</w:t>
            </w:r>
            <w:r w:rsidRPr="00027A00">
              <w:rPr>
                <w:rFonts w:ascii="Times New Roman" w:hAnsi="Times New Roman"/>
                <w:b/>
                <w:lang w:eastAsia="ru-RU"/>
              </w:rPr>
              <w:t>тие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.Развитие речи</w:t>
            </w:r>
          </w:p>
        </w:tc>
        <w:tc>
          <w:tcPr>
            <w:tcW w:w="0" w:type="auto"/>
          </w:tcPr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раза в неделю/             72 в год</w:t>
            </w:r>
          </w:p>
        </w:tc>
        <w:tc>
          <w:tcPr>
            <w:tcW w:w="0" w:type="auto"/>
          </w:tcPr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             36 в год</w:t>
            </w:r>
          </w:p>
        </w:tc>
        <w:tc>
          <w:tcPr>
            <w:tcW w:w="0" w:type="auto"/>
          </w:tcPr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             36 в год</w:t>
            </w:r>
          </w:p>
        </w:tc>
        <w:tc>
          <w:tcPr>
            <w:tcW w:w="0" w:type="auto"/>
          </w:tcPr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раза в неделю/             72 в год</w:t>
            </w:r>
          </w:p>
        </w:tc>
        <w:tc>
          <w:tcPr>
            <w:tcW w:w="0" w:type="auto"/>
          </w:tcPr>
          <w:p w:rsidR="00165A76" w:rsidRPr="00D12EE4" w:rsidRDefault="00165A76" w:rsidP="00525725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3.2. Приобщение к художественной литературе</w:t>
            </w:r>
          </w:p>
        </w:tc>
        <w:tc>
          <w:tcPr>
            <w:tcW w:w="0" w:type="auto"/>
          </w:tcPr>
          <w:p w:rsidR="00165A76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0" w:type="auto"/>
          </w:tcPr>
          <w:p w:rsidR="00165A76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0" w:type="auto"/>
          </w:tcPr>
          <w:p w:rsidR="00165A76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0" w:type="auto"/>
          </w:tcPr>
          <w:p w:rsidR="00165A76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0" w:type="auto"/>
          </w:tcPr>
          <w:p w:rsidR="00165A76" w:rsidRPr="00D12EE4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 Коррекция речи</w:t>
            </w:r>
          </w:p>
        </w:tc>
        <w:tc>
          <w:tcPr>
            <w:tcW w:w="0" w:type="auto"/>
          </w:tcPr>
          <w:p w:rsidR="00165A76" w:rsidRPr="00525725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65A76" w:rsidRPr="00525725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65A76" w:rsidRPr="00525725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65A76" w:rsidRPr="00525725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65A76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раза в неделю/ </w:t>
            </w:r>
          </w:p>
          <w:p w:rsidR="00165A76" w:rsidRPr="00525725" w:rsidRDefault="00165A76" w:rsidP="003E10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</w:tr>
      <w:tr w:rsidR="00165A76" w:rsidRPr="00BB3262" w:rsidTr="003E1088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165A76" w:rsidRPr="00C11C9C" w:rsidRDefault="00165A76" w:rsidP="0052572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11C9C">
              <w:rPr>
                <w:rFonts w:ascii="Times New Roman" w:hAnsi="Times New Roman"/>
                <w:b/>
                <w:lang w:eastAsia="ru-RU"/>
              </w:rPr>
              <w:t>4. Познавательное развитие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525725">
              <w:rPr>
                <w:rFonts w:ascii="Times New Roman" w:hAnsi="Times New Roman"/>
                <w:lang w:eastAsia="ru-RU"/>
              </w:rPr>
              <w:t>.1.</w:t>
            </w:r>
            <w:r>
              <w:rPr>
                <w:rFonts w:ascii="Times New Roman" w:hAnsi="Times New Roman"/>
                <w:lang w:eastAsia="ru-RU"/>
              </w:rPr>
              <w:t xml:space="preserve">Ознакомление с </w:t>
            </w:r>
            <w:r>
              <w:rPr>
                <w:rFonts w:ascii="Times New Roman" w:hAnsi="Times New Roman"/>
                <w:lang w:eastAsia="ru-RU"/>
              </w:rPr>
              <w:lastRenderedPageBreak/>
              <w:t>окружающим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1 раз в </w:t>
            </w:r>
            <w:r>
              <w:rPr>
                <w:rFonts w:ascii="Times New Roman" w:hAnsi="Times New Roman"/>
                <w:lang w:eastAsia="ru-RU"/>
              </w:rPr>
              <w:lastRenderedPageBreak/>
              <w:t>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5725">
              <w:rPr>
                <w:rFonts w:ascii="Times New Roman" w:hAnsi="Times New Roman"/>
                <w:lang w:eastAsia="ru-RU"/>
              </w:rPr>
              <w:lastRenderedPageBreak/>
              <w:t xml:space="preserve">1 </w:t>
            </w:r>
            <w:r>
              <w:rPr>
                <w:rFonts w:ascii="Times New Roman" w:hAnsi="Times New Roman"/>
                <w:lang w:eastAsia="ru-RU"/>
              </w:rPr>
              <w:t>раз в неделю/</w:t>
            </w:r>
          </w:p>
          <w:p w:rsidR="00165A76" w:rsidRPr="00525725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36 в год</w:t>
            </w:r>
          </w:p>
        </w:tc>
        <w:tc>
          <w:tcPr>
            <w:tcW w:w="0" w:type="auto"/>
          </w:tcPr>
          <w:p w:rsidR="00165A76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раз в неделю/</w:t>
            </w:r>
          </w:p>
          <w:p w:rsidR="00165A76" w:rsidRPr="00525725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36 в год</w:t>
            </w:r>
          </w:p>
        </w:tc>
        <w:tc>
          <w:tcPr>
            <w:tcW w:w="0" w:type="auto"/>
          </w:tcPr>
          <w:p w:rsidR="00165A76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раз в неделю/</w:t>
            </w:r>
          </w:p>
          <w:p w:rsidR="00165A76" w:rsidRPr="00525725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36 в год</w:t>
            </w:r>
          </w:p>
        </w:tc>
        <w:tc>
          <w:tcPr>
            <w:tcW w:w="0" w:type="auto"/>
          </w:tcPr>
          <w:p w:rsidR="00165A76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раз в неделю/</w:t>
            </w:r>
          </w:p>
          <w:p w:rsidR="00165A76" w:rsidRPr="00525725" w:rsidRDefault="00165A76" w:rsidP="00D12E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36 в год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525725">
              <w:rPr>
                <w:rFonts w:ascii="Times New Roman" w:hAnsi="Times New Roman"/>
                <w:lang w:eastAsia="ru-RU"/>
              </w:rPr>
              <w:t xml:space="preserve">.2. </w:t>
            </w:r>
            <w:r>
              <w:rPr>
                <w:rFonts w:ascii="Times New Roman" w:hAnsi="Times New Roman"/>
                <w:lang w:eastAsia="ru-RU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4.3.Конструирование 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неделю/36 в год**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неделю/36 в год **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неделю/36 в год **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год**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раза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год**</w:t>
            </w:r>
          </w:p>
        </w:tc>
      </w:tr>
      <w:tr w:rsidR="00165A76" w:rsidRPr="00BB3262" w:rsidTr="003E1088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27A00">
              <w:rPr>
                <w:rFonts w:ascii="Times New Roman" w:hAnsi="Times New Roman"/>
                <w:b/>
                <w:lang w:eastAsia="ru-RU"/>
              </w:rPr>
              <w:t>5</w:t>
            </w:r>
            <w:r w:rsidRPr="00525725">
              <w:rPr>
                <w:rFonts w:ascii="Times New Roman" w:hAnsi="Times New Roman"/>
                <w:b/>
                <w:lang w:eastAsia="ru-RU"/>
              </w:rPr>
              <w:t>. Художественно-эстетическое развитие</w:t>
            </w:r>
            <w:r w:rsidRPr="0052572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5.1.Р</w:t>
            </w:r>
            <w:r w:rsidRPr="00525725">
              <w:rPr>
                <w:rFonts w:ascii="Times New Roman" w:hAnsi="Times New Roman"/>
                <w:lang w:eastAsia="ru-RU"/>
              </w:rPr>
              <w:t>исование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раза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  <w:tc>
          <w:tcPr>
            <w:tcW w:w="0" w:type="auto"/>
          </w:tcPr>
          <w:p w:rsidR="00165A76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раза в неделю/</w:t>
            </w:r>
          </w:p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5.2. Л</w:t>
            </w:r>
            <w:r w:rsidRPr="00525725">
              <w:rPr>
                <w:rFonts w:ascii="Times New Roman" w:hAnsi="Times New Roman"/>
                <w:lang w:eastAsia="ru-RU"/>
              </w:rPr>
              <w:t>епка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неделю/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BD56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5.3. А</w:t>
            </w:r>
            <w:r w:rsidRPr="00525725">
              <w:rPr>
                <w:rFonts w:ascii="Times New Roman" w:hAnsi="Times New Roman"/>
                <w:lang w:eastAsia="ru-RU"/>
              </w:rPr>
              <w:t>ппликация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  <w:tc>
          <w:tcPr>
            <w:tcW w:w="0" w:type="auto"/>
          </w:tcPr>
          <w:p w:rsidR="00165A76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раз в 2 недели/</w:t>
            </w:r>
          </w:p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в год</w:t>
            </w:r>
          </w:p>
        </w:tc>
      </w:tr>
      <w:tr w:rsidR="00165A76" w:rsidRPr="00BB3262" w:rsidTr="00B3562E">
        <w:tc>
          <w:tcPr>
            <w:tcW w:w="0" w:type="auto"/>
            <w:vMerge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C8740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5.4.</w:t>
            </w:r>
            <w:r w:rsidRPr="00525725">
              <w:rPr>
                <w:rFonts w:ascii="Times New Roman" w:hAnsi="Times New Roman"/>
                <w:lang w:eastAsia="ru-RU"/>
              </w:rPr>
              <w:t xml:space="preserve"> Музыкальная деятельность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раза в неделю/ </w:t>
            </w:r>
          </w:p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раза в неделю/ </w:t>
            </w:r>
          </w:p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раза в неделю/ </w:t>
            </w:r>
          </w:p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раза в неделю/ </w:t>
            </w:r>
          </w:p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 раза в неделю/ </w:t>
            </w:r>
          </w:p>
          <w:p w:rsidR="00165A76" w:rsidRPr="00525725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 в год</w:t>
            </w:r>
          </w:p>
        </w:tc>
      </w:tr>
      <w:tr w:rsidR="00165A76" w:rsidRPr="00BB3262" w:rsidTr="00B3562E"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C45051" w:rsidRDefault="00165A76" w:rsidP="00C8740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45051">
              <w:rPr>
                <w:rFonts w:ascii="Times New Roman" w:hAnsi="Times New Roman"/>
                <w:b/>
                <w:lang w:eastAsia="ru-RU"/>
              </w:rPr>
              <w:t>Всего в неделю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0" w:type="auto"/>
          </w:tcPr>
          <w:p w:rsidR="00165A76" w:rsidRDefault="00165A76" w:rsidP="00A706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165A76" w:rsidRPr="00BB3262" w:rsidTr="00B3562E">
        <w:tc>
          <w:tcPr>
            <w:tcW w:w="0" w:type="auto"/>
          </w:tcPr>
          <w:p w:rsidR="00165A76" w:rsidRPr="00525725" w:rsidRDefault="00165A76" w:rsidP="00525725">
            <w:pPr>
              <w:tabs>
                <w:tab w:val="left" w:pos="1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5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0" w:type="auto"/>
          </w:tcPr>
          <w:p w:rsidR="00165A76" w:rsidRDefault="00165A76" w:rsidP="00D068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Социально-коммуникативное развитие </w:t>
            </w:r>
          </w:p>
          <w:p w:rsidR="00165A76" w:rsidRDefault="00165A76" w:rsidP="00D068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1.«Сказы родного Урала»</w:t>
            </w:r>
          </w:p>
          <w:p w:rsidR="00165A76" w:rsidRPr="00525725" w:rsidRDefault="00165A76" w:rsidP="00D068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2.«Азбука безопасности»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5A76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65A76" w:rsidRPr="00BB3262" w:rsidTr="00B3562E"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525725">
              <w:rPr>
                <w:rFonts w:ascii="Times New Roman" w:hAnsi="Times New Roman"/>
                <w:b/>
                <w:lang w:eastAsia="ru-RU"/>
              </w:rPr>
              <w:t xml:space="preserve">Всего в неделю 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0" w:type="auto"/>
          </w:tcPr>
          <w:p w:rsidR="00165A76" w:rsidRPr="00525725" w:rsidRDefault="00165A76" w:rsidP="007655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165A76" w:rsidRPr="00525725" w:rsidRDefault="00165A76" w:rsidP="005257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</w:tbl>
    <w:p w:rsidR="00165A76" w:rsidRPr="00BC7028" w:rsidRDefault="00165A76" w:rsidP="00BC702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65A76" w:rsidRDefault="00165A76" w:rsidP="00027A00">
      <w:pPr>
        <w:tabs>
          <w:tab w:val="left" w:pos="930"/>
        </w:tabs>
        <w:spacing w:after="0" w:line="240" w:lineRule="auto"/>
        <w:rPr>
          <w:rFonts w:ascii="Times New Roman" w:hAnsi="Times New Roman"/>
          <w:lang w:eastAsia="ru-RU"/>
        </w:rPr>
      </w:pPr>
      <w:r w:rsidRPr="00027A00">
        <w:rPr>
          <w:rFonts w:ascii="Times New Roman" w:hAnsi="Times New Roman"/>
          <w:lang w:eastAsia="ru-RU"/>
        </w:rPr>
        <w:t xml:space="preserve">* </w:t>
      </w:r>
      <w:r>
        <w:rPr>
          <w:rFonts w:ascii="Times New Roman" w:hAnsi="Times New Roman"/>
          <w:lang w:eastAsia="ru-RU"/>
        </w:rPr>
        <w:t>Ч</w:t>
      </w:r>
      <w:r w:rsidRPr="00027A00">
        <w:rPr>
          <w:rFonts w:ascii="Times New Roman" w:hAnsi="Times New Roman"/>
          <w:lang w:eastAsia="ru-RU"/>
        </w:rPr>
        <w:t>т</w:t>
      </w:r>
      <w:r>
        <w:rPr>
          <w:rFonts w:ascii="Times New Roman" w:hAnsi="Times New Roman"/>
          <w:lang w:eastAsia="ru-RU"/>
        </w:rPr>
        <w:t xml:space="preserve">ение </w:t>
      </w:r>
      <w:r w:rsidRPr="00027A00">
        <w:rPr>
          <w:rFonts w:ascii="Times New Roman" w:hAnsi="Times New Roman"/>
          <w:lang w:eastAsia="ru-RU"/>
        </w:rPr>
        <w:t xml:space="preserve"> художественной литературы</w:t>
      </w:r>
      <w:r>
        <w:rPr>
          <w:rFonts w:ascii="Times New Roman" w:hAnsi="Times New Roman"/>
          <w:lang w:eastAsia="ru-RU"/>
        </w:rPr>
        <w:t xml:space="preserve"> проводи</w:t>
      </w:r>
      <w:r w:rsidRPr="00027A00">
        <w:rPr>
          <w:rFonts w:ascii="Times New Roman" w:hAnsi="Times New Roman"/>
          <w:lang w:eastAsia="ru-RU"/>
        </w:rPr>
        <w:t xml:space="preserve">тся ежедневно </w:t>
      </w:r>
      <w:r>
        <w:rPr>
          <w:rFonts w:ascii="Times New Roman" w:hAnsi="Times New Roman"/>
          <w:lang w:eastAsia="ru-RU"/>
        </w:rPr>
        <w:t xml:space="preserve">в каждой группе </w:t>
      </w:r>
      <w:r w:rsidRPr="00027A00">
        <w:rPr>
          <w:rFonts w:ascii="Times New Roman" w:hAnsi="Times New Roman"/>
          <w:lang w:eastAsia="ru-RU"/>
        </w:rPr>
        <w:t>в совместной деятельности и режимных моментах</w:t>
      </w:r>
    </w:p>
    <w:p w:rsidR="00165A76" w:rsidRPr="00027A00" w:rsidRDefault="00165A76" w:rsidP="00027A00">
      <w:pPr>
        <w:tabs>
          <w:tab w:val="left" w:pos="930"/>
        </w:tabs>
        <w:spacing w:after="0" w:line="240" w:lineRule="auto"/>
        <w:rPr>
          <w:rFonts w:ascii="Times New Roman" w:hAnsi="Times New Roman"/>
          <w:lang w:eastAsia="ru-RU"/>
        </w:rPr>
      </w:pPr>
      <w:r w:rsidRPr="00027A00">
        <w:rPr>
          <w:rFonts w:ascii="Times New Roman" w:hAnsi="Times New Roman"/>
          <w:lang w:eastAsia="ru-RU"/>
        </w:rPr>
        <w:t xml:space="preserve">** </w:t>
      </w:r>
      <w:r>
        <w:rPr>
          <w:rFonts w:ascii="Times New Roman" w:hAnsi="Times New Roman"/>
          <w:lang w:eastAsia="ru-RU"/>
        </w:rPr>
        <w:t>Конструирование</w:t>
      </w:r>
      <w:r w:rsidRPr="00027A00">
        <w:rPr>
          <w:rFonts w:ascii="Times New Roman" w:hAnsi="Times New Roman"/>
          <w:lang w:eastAsia="ru-RU"/>
        </w:rPr>
        <w:t xml:space="preserve"> проводятся 1 раз в неделю в совместной деятельности </w:t>
      </w:r>
      <w:proofErr w:type="gramStart"/>
      <w:r w:rsidRPr="00027A00">
        <w:rPr>
          <w:rFonts w:ascii="Times New Roman" w:hAnsi="Times New Roman"/>
          <w:lang w:eastAsia="ru-RU"/>
        </w:rPr>
        <w:t>со</w:t>
      </w:r>
      <w:proofErr w:type="gramEnd"/>
      <w:r w:rsidRPr="00027A00">
        <w:rPr>
          <w:rFonts w:ascii="Times New Roman" w:hAnsi="Times New Roman"/>
          <w:lang w:eastAsia="ru-RU"/>
        </w:rPr>
        <w:t xml:space="preserve"> взрослым</w:t>
      </w:r>
      <w:r>
        <w:rPr>
          <w:rFonts w:ascii="Times New Roman" w:hAnsi="Times New Roman"/>
          <w:lang w:eastAsia="ru-RU"/>
        </w:rPr>
        <w:t xml:space="preserve"> в игровой деятельности</w:t>
      </w:r>
    </w:p>
    <w:p w:rsidR="00165A76" w:rsidRPr="00C010EC" w:rsidRDefault="00165A76" w:rsidP="00BC7028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C010EC">
        <w:rPr>
          <w:rFonts w:ascii="Times New Roman" w:hAnsi="Times New Roman"/>
          <w:sz w:val="20"/>
          <w:szCs w:val="20"/>
          <w:lang w:eastAsia="ru-RU"/>
        </w:rPr>
        <w:t xml:space="preserve">***Социально-коммуникативное развитие проводится ежедневно в каждой группе в  совместной деятельности </w:t>
      </w:r>
      <w:proofErr w:type="gramStart"/>
      <w:r w:rsidRPr="00C010EC">
        <w:rPr>
          <w:rFonts w:ascii="Times New Roman" w:hAnsi="Times New Roman"/>
          <w:sz w:val="20"/>
          <w:szCs w:val="20"/>
          <w:lang w:eastAsia="ru-RU"/>
        </w:rPr>
        <w:t>со</w:t>
      </w:r>
      <w:proofErr w:type="gramEnd"/>
      <w:r w:rsidRPr="00C010EC">
        <w:rPr>
          <w:rFonts w:ascii="Times New Roman" w:hAnsi="Times New Roman"/>
          <w:sz w:val="20"/>
          <w:szCs w:val="20"/>
          <w:lang w:eastAsia="ru-RU"/>
        </w:rPr>
        <w:t xml:space="preserve"> взрослым в игровой деятельности, режимных моментах, при проведении НОД познавательного цикла, при проведении акций, экскурсий</w:t>
      </w:r>
    </w:p>
    <w:p w:rsidR="00165A76" w:rsidRPr="00C010EC" w:rsidRDefault="00165A76" w:rsidP="00BC7028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165A76" w:rsidRPr="00C010EC" w:rsidRDefault="00165A76" w:rsidP="00577A83">
      <w:pPr>
        <w:tabs>
          <w:tab w:val="left" w:pos="766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65A76" w:rsidRDefault="00165A76" w:rsidP="007657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5A76" w:rsidRPr="0076574C" w:rsidRDefault="00165A76" w:rsidP="0076574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574C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6"/>
        <w:gridCol w:w="2616"/>
        <w:gridCol w:w="2456"/>
        <w:gridCol w:w="2456"/>
        <w:gridCol w:w="2456"/>
        <w:gridCol w:w="2456"/>
      </w:tblGrid>
      <w:tr w:rsidR="00165A76" w:rsidRPr="00BB3262" w:rsidTr="00BB3262">
        <w:tc>
          <w:tcPr>
            <w:tcW w:w="0" w:type="auto"/>
            <w:vMerge w:val="restar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gridSpan w:val="5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165A76" w:rsidRPr="00BB3262" w:rsidTr="00BB3262">
        <w:tc>
          <w:tcPr>
            <w:tcW w:w="0" w:type="auto"/>
            <w:vMerge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>Группа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аннего возраста   </w:t>
            </w: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>Младшая группа             (3-4 года)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>Средняя группа                (4-5 лет)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>Старшая группа           (5-6 лет)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Подготовительная к школе группа 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3262">
              <w:rPr>
                <w:rFonts w:ascii="Times New Roman" w:hAnsi="Times New Roman"/>
                <w:b/>
                <w:sz w:val="24"/>
                <w:szCs w:val="24"/>
              </w:rPr>
              <w:t xml:space="preserve"> (6-7 лет)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37 недель/180 дней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37 недель/180 дней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37 недель/180 дней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37 недель/180 дней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37 недель/180 дней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20 недель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Продолжительность НОД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8- 10 минут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не более 15 минут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не более 20 минут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не более 25 минут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не более 30 минут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Регламентирование образовательного процесса </w:t>
            </w:r>
          </w:p>
        </w:tc>
        <w:tc>
          <w:tcPr>
            <w:tcW w:w="2122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 НОД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1; 2 половина дня</w:t>
            </w:r>
          </w:p>
        </w:tc>
        <w:tc>
          <w:tcPr>
            <w:tcW w:w="2290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 НОД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 НОД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1половина дня</w:t>
            </w:r>
          </w:p>
        </w:tc>
        <w:tc>
          <w:tcPr>
            <w:tcW w:w="1664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2-3 НОД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1; 2 половина дня</w:t>
            </w:r>
          </w:p>
        </w:tc>
        <w:tc>
          <w:tcPr>
            <w:tcW w:w="245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3-4 НОД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1; 2 половина дня</w:t>
            </w:r>
          </w:p>
        </w:tc>
      </w:tr>
      <w:tr w:rsidR="00165A76" w:rsidRPr="00BB3262" w:rsidTr="00BB3262">
        <w:tc>
          <w:tcPr>
            <w:tcW w:w="0" w:type="auto"/>
            <w:gridSpan w:val="6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Объем недельной образовательной нагрузки (НОД) в том числе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В первую половину дня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90 мин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Во вторую половину дня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/1ч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/2ч. 30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/3ч.20мин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/5ч.45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/8ч.00мин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lastRenderedPageBreak/>
              <w:t>Перерыв между НОД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Не менее 10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Не менее 10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Не менее 10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Не менее 10 мин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Не менее 10 мин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Сроки проведения мониторинга 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сентября;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165A76" w:rsidRPr="00BB3262" w:rsidRDefault="00165A76" w:rsidP="0038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сентября;</w:t>
            </w:r>
          </w:p>
          <w:p w:rsidR="00165A76" w:rsidRPr="00BB3262" w:rsidRDefault="00165A76" w:rsidP="0038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165A76" w:rsidRPr="00BB3262" w:rsidRDefault="00165A76" w:rsidP="0038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сентября;</w:t>
            </w:r>
          </w:p>
          <w:p w:rsidR="00165A76" w:rsidRPr="00BB3262" w:rsidRDefault="00165A76" w:rsidP="0038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165A76" w:rsidRPr="00BB3262" w:rsidRDefault="00165A76" w:rsidP="0038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сентября;</w:t>
            </w:r>
          </w:p>
          <w:p w:rsidR="00165A76" w:rsidRPr="00BB3262" w:rsidRDefault="00165A76" w:rsidP="0038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 – 29.09.2017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Оздоровительная, музыкальная, художественно-эстетическая деятельность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9,10,11,12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9,10,11,12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10,11,12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9,10,11,12 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9,10,11,12 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0" w:type="auto"/>
            <w:gridSpan w:val="5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В соответствии с про</w:t>
            </w:r>
            <w:r>
              <w:rPr>
                <w:rFonts w:ascii="Times New Roman" w:hAnsi="Times New Roman"/>
                <w:sz w:val="24"/>
                <w:szCs w:val="24"/>
              </w:rPr>
              <w:t>изводственным календарем на 2017 – 2018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учебный год: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4 ноября - День народного единства;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01.01.2017 г. – 08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.01.2017 г. – новогодние каникулы;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23 февраля – День защитника Отечества;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8 марта – Международный женский день;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мая – Праздник весны и труда;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 9 мая – День Победы;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 xml:space="preserve">12 июня – День России. </w:t>
            </w:r>
          </w:p>
        </w:tc>
      </w:tr>
      <w:tr w:rsidR="00165A76" w:rsidRPr="00BB3262" w:rsidTr="00BB3262"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262">
              <w:rPr>
                <w:rFonts w:ascii="Times New Roman" w:hAnsi="Times New Roman"/>
                <w:sz w:val="24"/>
                <w:szCs w:val="24"/>
              </w:rPr>
              <w:t>Оздоровительная, музыкальная, художественно-эстетическая деятельность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01.06.2017-31.08.2018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01.06.2017-31.08.2018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01.06.2017-31.08.2018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01.06.2017-31.08.2018</w:t>
            </w:r>
          </w:p>
        </w:tc>
        <w:tc>
          <w:tcPr>
            <w:tcW w:w="0" w:type="auto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01.06.2017-31.08.2018</w:t>
            </w:r>
          </w:p>
        </w:tc>
      </w:tr>
    </w:tbl>
    <w:p w:rsidR="00165A76" w:rsidRDefault="00165A76" w:rsidP="00656111">
      <w:pPr>
        <w:tabs>
          <w:tab w:val="left" w:pos="7662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  <w:sectPr w:rsidR="00165A76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165A76" w:rsidRPr="00BC7028" w:rsidRDefault="00165A76" w:rsidP="00BC702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65A76" w:rsidRDefault="00165A76" w:rsidP="00BC70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взрослого с детьми в различных видах деятельности</w:t>
      </w:r>
    </w:p>
    <w:p w:rsidR="00165A76" w:rsidRPr="00BC7028" w:rsidRDefault="00165A76" w:rsidP="00BC7028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3596"/>
        <w:gridCol w:w="1987"/>
        <w:gridCol w:w="71"/>
        <w:gridCol w:w="1890"/>
        <w:gridCol w:w="2058"/>
        <w:gridCol w:w="62"/>
        <w:gridCol w:w="1896"/>
        <w:gridCol w:w="86"/>
        <w:gridCol w:w="2434"/>
      </w:tblGrid>
      <w:tr w:rsidR="00165A76" w:rsidRPr="00BB3262" w:rsidTr="00BB1B0D">
        <w:tc>
          <w:tcPr>
            <w:tcW w:w="239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9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672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663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9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</w:tcPr>
          <w:p w:rsidR="00165A76" w:rsidRPr="00BB3262" w:rsidRDefault="00165A76" w:rsidP="008B2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672" w:type="pct"/>
          </w:tcPr>
          <w:p w:rsidR="00165A76" w:rsidRPr="00BB3262" w:rsidRDefault="00165A76" w:rsidP="008B2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BB3262" w:rsidRDefault="00165A76" w:rsidP="008B2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BB3262" w:rsidRDefault="00165A76" w:rsidP="008B2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8B2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8B20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672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63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96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662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852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72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672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672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672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9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672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672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в центрах (уголках) развития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3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96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6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2" w:type="pct"/>
            <w:gridSpan w:val="2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1" w:type="pct"/>
            <w:gridSpan w:val="9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Оздоровительная работа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5A76" w:rsidRPr="00BB3262" w:rsidTr="00BB1B0D">
        <w:trPr>
          <w:trHeight w:val="311"/>
        </w:trPr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pct"/>
          </w:tcPr>
          <w:p w:rsidR="00165A76" w:rsidRPr="00BB3262" w:rsidRDefault="00165A76" w:rsidP="00D5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696" w:type="pct"/>
            <w:gridSpan w:val="2"/>
          </w:tcPr>
          <w:p w:rsidR="00165A76" w:rsidRPr="00BB3262" w:rsidRDefault="00165A76" w:rsidP="00D5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9" w:type="pct"/>
          </w:tcPr>
          <w:p w:rsidR="00165A76" w:rsidRPr="00BB3262" w:rsidRDefault="00165A76" w:rsidP="00D5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17" w:type="pct"/>
            <w:gridSpan w:val="2"/>
          </w:tcPr>
          <w:p w:rsidR="00165A76" w:rsidRPr="00BB3262" w:rsidRDefault="00165A76" w:rsidP="00D5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0" w:type="pct"/>
            <w:gridSpan w:val="2"/>
          </w:tcPr>
          <w:p w:rsidR="00165A76" w:rsidRPr="00BB3262" w:rsidRDefault="00165A76" w:rsidP="00D5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23" w:type="pct"/>
          </w:tcPr>
          <w:p w:rsidR="00165A76" w:rsidRPr="00BB3262" w:rsidRDefault="00165A76" w:rsidP="00D53C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165A76" w:rsidRPr="00BB3262" w:rsidTr="00BB1B0D">
        <w:trPr>
          <w:trHeight w:val="527"/>
        </w:trPr>
        <w:tc>
          <w:tcPr>
            <w:tcW w:w="239" w:type="pct"/>
          </w:tcPr>
          <w:p w:rsidR="00165A76" w:rsidRPr="00C3641B" w:rsidRDefault="00165A76" w:rsidP="00BB326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64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</w:tcPr>
          <w:p w:rsidR="00165A76" w:rsidRPr="00BB3262" w:rsidRDefault="00165A76" w:rsidP="004E2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696" w:type="pct"/>
            <w:gridSpan w:val="2"/>
          </w:tcPr>
          <w:p w:rsidR="00165A76" w:rsidRPr="00BB3262" w:rsidRDefault="00165A76" w:rsidP="004E2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9" w:type="pct"/>
          </w:tcPr>
          <w:p w:rsidR="00165A76" w:rsidRPr="00BB3262" w:rsidRDefault="00165A76" w:rsidP="004E2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17" w:type="pct"/>
            <w:gridSpan w:val="2"/>
          </w:tcPr>
          <w:p w:rsidR="00165A76" w:rsidRPr="00BB3262" w:rsidRDefault="00165A76" w:rsidP="004E2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0" w:type="pct"/>
            <w:gridSpan w:val="2"/>
          </w:tcPr>
          <w:p w:rsidR="00165A76" w:rsidRPr="00BB3262" w:rsidRDefault="00165A76" w:rsidP="004E2F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23" w:type="pct"/>
          </w:tcPr>
          <w:p w:rsidR="00165A76" w:rsidRPr="00BB3262" w:rsidRDefault="00165A76" w:rsidP="00C3641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165A76" w:rsidRPr="00BB3262" w:rsidTr="00BB1B0D">
        <w:trPr>
          <w:trHeight w:val="327"/>
        </w:trPr>
        <w:tc>
          <w:tcPr>
            <w:tcW w:w="239" w:type="pct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</w:tcPr>
          <w:p w:rsidR="00165A76" w:rsidRPr="00BB3262" w:rsidRDefault="00165A76" w:rsidP="008625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696" w:type="pct"/>
            <w:gridSpan w:val="2"/>
          </w:tcPr>
          <w:p w:rsidR="00165A76" w:rsidRPr="00BB3262" w:rsidRDefault="00165A76" w:rsidP="008625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39" w:type="pct"/>
          </w:tcPr>
          <w:p w:rsidR="00165A76" w:rsidRPr="00BB3262" w:rsidRDefault="00165A76" w:rsidP="008625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717" w:type="pct"/>
            <w:gridSpan w:val="2"/>
          </w:tcPr>
          <w:p w:rsidR="00165A76" w:rsidRPr="00BB3262" w:rsidRDefault="00165A76" w:rsidP="008625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70" w:type="pct"/>
            <w:gridSpan w:val="2"/>
          </w:tcPr>
          <w:p w:rsidR="00165A76" w:rsidRPr="00BB3262" w:rsidRDefault="00165A76" w:rsidP="008625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23" w:type="pct"/>
          </w:tcPr>
          <w:p w:rsidR="00165A76" w:rsidRPr="00BB3262" w:rsidRDefault="00165A76" w:rsidP="008625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3262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165A76" w:rsidRPr="00BC7028" w:rsidRDefault="00165A76" w:rsidP="00BC7028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165A76" w:rsidRPr="00BC7028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165A76" w:rsidRDefault="00165A76" w:rsidP="003E108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030DCB">
        <w:rPr>
          <w:rFonts w:ascii="Times New Roman" w:hAnsi="Times New Roman"/>
          <w:b/>
        </w:rPr>
        <w:lastRenderedPageBreak/>
        <w:t xml:space="preserve">Муниципальное автономное дошкольное образовательное учреждение «Детский сад комбинированного вида №30 «Ёлочка»                                                       623751, Свердловская область, г. Реж, ул. Строителей, 10 тел.: 8 (34364) 3-30-60, </w:t>
      </w:r>
      <w:proofErr w:type="spellStart"/>
      <w:r w:rsidRPr="00030DCB">
        <w:rPr>
          <w:rFonts w:ascii="Times New Roman" w:hAnsi="Times New Roman"/>
          <w:b/>
        </w:rPr>
        <w:t>e-mail</w:t>
      </w:r>
      <w:proofErr w:type="spellEnd"/>
      <w:r w:rsidRPr="00030DCB">
        <w:rPr>
          <w:rFonts w:ascii="Times New Roman" w:hAnsi="Times New Roman"/>
          <w:b/>
        </w:rPr>
        <w:t xml:space="preserve">: </w:t>
      </w:r>
      <w:proofErr w:type="spellStart"/>
      <w:r w:rsidRPr="00030DCB">
        <w:rPr>
          <w:rFonts w:ascii="Times New Roman" w:hAnsi="Times New Roman"/>
          <w:b/>
        </w:rPr>
        <w:t>elochka</w:t>
      </w:r>
      <w:proofErr w:type="spellEnd"/>
      <w:r w:rsidRPr="00030DCB">
        <w:rPr>
          <w:rFonts w:ascii="Times New Roman" w:hAnsi="Times New Roman"/>
          <w:b/>
        </w:rPr>
        <w:t xml:space="preserve"> 30@mail.ru. адрес сайта: </w:t>
      </w:r>
      <w:hyperlink r:id="rId6" w:history="1">
        <w:r w:rsidRPr="00030DCB">
          <w:rPr>
            <w:rStyle w:val="a6"/>
            <w:rFonts w:ascii="Times New Roman" w:hAnsi="Times New Roman"/>
            <w:b/>
          </w:rPr>
          <w:t>http://30rezh.tvoysadik.ru</w:t>
        </w:r>
      </w:hyperlink>
      <w:r w:rsidRPr="00030DCB">
        <w:rPr>
          <w:rFonts w:ascii="Times New Roman" w:hAnsi="Times New Roman"/>
          <w:b/>
        </w:rPr>
        <w:t xml:space="preserve">                          ИНН 66</w:t>
      </w:r>
      <w:r>
        <w:rPr>
          <w:rFonts w:ascii="Times New Roman" w:hAnsi="Times New Roman"/>
          <w:b/>
        </w:rPr>
        <w:t>28</w:t>
      </w:r>
      <w:r w:rsidRPr="00030DCB">
        <w:rPr>
          <w:rFonts w:ascii="Times New Roman" w:hAnsi="Times New Roman"/>
          <w:b/>
        </w:rPr>
        <w:t>009905 КПП 66</w:t>
      </w:r>
      <w:r>
        <w:rPr>
          <w:rFonts w:ascii="Times New Roman" w:hAnsi="Times New Roman"/>
          <w:b/>
        </w:rPr>
        <w:t>77</w:t>
      </w:r>
      <w:r w:rsidRPr="00030DCB">
        <w:rPr>
          <w:rFonts w:ascii="Times New Roman" w:hAnsi="Times New Roman"/>
          <w:b/>
        </w:rPr>
        <w:t xml:space="preserve">01001 </w:t>
      </w:r>
      <w:proofErr w:type="spellStart"/>
      <w:proofErr w:type="gramStart"/>
      <w:r w:rsidRPr="00030DCB">
        <w:rPr>
          <w:rFonts w:ascii="Times New Roman" w:hAnsi="Times New Roman"/>
          <w:b/>
        </w:rPr>
        <w:t>р</w:t>
      </w:r>
      <w:proofErr w:type="spellEnd"/>
      <w:proofErr w:type="gramEnd"/>
      <w:r w:rsidRPr="00030DCB">
        <w:rPr>
          <w:rFonts w:ascii="Times New Roman" w:hAnsi="Times New Roman"/>
          <w:b/>
        </w:rPr>
        <w:t>/с 40701810800001176228 в УРАЛЬСКОЕ ГУ Банка России по Свердловской области г. Екатеринбург,                                                   БИК 046577001 л/с 30906000160 УФК по Свердловской области (</w:t>
      </w:r>
      <w:proofErr w:type="gramStart"/>
      <w:r w:rsidRPr="00030DCB">
        <w:rPr>
          <w:rFonts w:ascii="Times New Roman" w:hAnsi="Times New Roman"/>
          <w:b/>
        </w:rPr>
        <w:t>Финансовое управление)</w:t>
      </w:r>
      <w:proofErr w:type="gramEnd"/>
    </w:p>
    <w:p w:rsidR="00165A76" w:rsidRPr="00030DCB" w:rsidRDefault="00165A76" w:rsidP="003E1088">
      <w:pPr>
        <w:pStyle w:val="a5"/>
        <w:jc w:val="right"/>
        <w:rPr>
          <w:rFonts w:ascii="Times New Roman" w:hAnsi="Times New Roman"/>
          <w:b/>
        </w:rPr>
      </w:pPr>
      <w:r w:rsidRPr="00030DCB">
        <w:rPr>
          <w:rFonts w:ascii="Times New Roman" w:hAnsi="Times New Roman"/>
          <w:b/>
        </w:rPr>
        <w:t>Утверждено:</w:t>
      </w:r>
    </w:p>
    <w:p w:rsidR="00165A76" w:rsidRPr="00030DCB" w:rsidRDefault="00165A76" w:rsidP="003E1088">
      <w:pPr>
        <w:pStyle w:val="a5"/>
        <w:jc w:val="right"/>
        <w:rPr>
          <w:rFonts w:ascii="Times New Roman" w:hAnsi="Times New Roman"/>
        </w:rPr>
      </w:pPr>
      <w:r w:rsidRPr="00030DCB">
        <w:rPr>
          <w:rFonts w:ascii="Times New Roman" w:hAnsi="Times New Roman"/>
        </w:rPr>
        <w:t xml:space="preserve">Заведующая </w:t>
      </w:r>
    </w:p>
    <w:p w:rsidR="00165A76" w:rsidRPr="00030DCB" w:rsidRDefault="00165A76" w:rsidP="003E1088">
      <w:pPr>
        <w:pStyle w:val="a5"/>
        <w:jc w:val="right"/>
        <w:rPr>
          <w:rFonts w:ascii="Times New Roman" w:hAnsi="Times New Roman"/>
        </w:rPr>
      </w:pPr>
      <w:r w:rsidRPr="00030DCB">
        <w:rPr>
          <w:rFonts w:ascii="Times New Roman" w:hAnsi="Times New Roman"/>
        </w:rPr>
        <w:t>_________ Т.М. Ермолина</w:t>
      </w:r>
    </w:p>
    <w:p w:rsidR="00165A76" w:rsidRDefault="00165A76" w:rsidP="003E1088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    от .08.2017</w:t>
      </w:r>
      <w:r w:rsidRPr="00030DCB">
        <w:rPr>
          <w:rFonts w:ascii="Times New Roman" w:hAnsi="Times New Roman"/>
        </w:rPr>
        <w:t>г.</w:t>
      </w:r>
    </w:p>
    <w:p w:rsidR="00165A76" w:rsidRDefault="00165A76" w:rsidP="003E1088">
      <w:pPr>
        <w:pStyle w:val="a5"/>
        <w:jc w:val="right"/>
        <w:rPr>
          <w:rFonts w:ascii="Times New Roman" w:hAnsi="Times New Roman"/>
        </w:rPr>
      </w:pPr>
    </w:p>
    <w:p w:rsidR="00165A76" w:rsidRPr="00C002B9" w:rsidRDefault="00165A76" w:rsidP="003E10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002B9">
        <w:rPr>
          <w:rFonts w:ascii="Times New Roman" w:hAnsi="Times New Roman"/>
          <w:b/>
          <w:sz w:val="28"/>
          <w:szCs w:val="28"/>
        </w:rPr>
        <w:t>РАСПИСАНИЕ НЕПОСРЕДСТВЕННО ОБРА</w:t>
      </w:r>
      <w:r>
        <w:rPr>
          <w:rFonts w:ascii="Times New Roman" w:hAnsi="Times New Roman"/>
          <w:b/>
          <w:sz w:val="28"/>
          <w:szCs w:val="28"/>
        </w:rPr>
        <w:t>ЗОВАТЕЛЬНОЙ ДЕЯТЕЛЬНОСТИ НА 2017-2018</w:t>
      </w:r>
      <w:r w:rsidRPr="00C002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02B9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C002B9">
        <w:rPr>
          <w:rFonts w:ascii="Times New Roman" w:hAnsi="Times New Roman"/>
          <w:b/>
          <w:sz w:val="28"/>
          <w:szCs w:val="28"/>
        </w:rPr>
        <w:t>. год</w:t>
      </w:r>
    </w:p>
    <w:p w:rsidR="00165A76" w:rsidRDefault="00165A76" w:rsidP="003E1088">
      <w:pPr>
        <w:pStyle w:val="a5"/>
        <w:jc w:val="center"/>
        <w:rPr>
          <w:rFonts w:ascii="Times New Roman" w:hAnsi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23"/>
        <w:gridCol w:w="1996"/>
        <w:gridCol w:w="1996"/>
        <w:gridCol w:w="2299"/>
        <w:gridCol w:w="2291"/>
        <w:gridCol w:w="2291"/>
        <w:gridCol w:w="2291"/>
      </w:tblGrid>
      <w:tr w:rsidR="00165A76" w:rsidRPr="00BB3262" w:rsidTr="00BB3262">
        <w:tc>
          <w:tcPr>
            <w:tcW w:w="817" w:type="dxa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1123" w:type="dxa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Группа раннего возраста «Ладушки»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Младшая группа</w:t>
            </w:r>
            <w:r w:rsidRPr="00BB3262">
              <w:rPr>
                <w:rFonts w:ascii="Times New Roman" w:hAnsi="Times New Roman"/>
                <w:b/>
              </w:rPr>
              <w:t xml:space="preserve"> «Воробушки»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Младшая группа «Солнышко»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Средняя группа «</w:t>
            </w:r>
            <w:proofErr w:type="spellStart"/>
            <w:r w:rsidRPr="00BB3262">
              <w:rPr>
                <w:rFonts w:ascii="Times New Roman" w:hAnsi="Times New Roman"/>
                <w:b/>
              </w:rPr>
              <w:t>Умнички</w:t>
            </w:r>
            <w:proofErr w:type="spellEnd"/>
            <w:r w:rsidRPr="00BB3262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Старшая группа «Фантазеры»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Подготовительная к школе группа «Почемучки»</w:t>
            </w:r>
          </w:p>
        </w:tc>
      </w:tr>
      <w:tr w:rsidR="00165A76" w:rsidRPr="00BB3262" w:rsidTr="00BB3262">
        <w:trPr>
          <w:cantSplit/>
          <w:trHeight w:val="1906"/>
        </w:trPr>
        <w:tc>
          <w:tcPr>
            <w:tcW w:w="817" w:type="dxa"/>
            <w:vMerge w:val="restart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1.Рисование                          </w:t>
            </w: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1.Лепка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E151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2.Физическая культура</w:t>
            </w:r>
          </w:p>
          <w:p w:rsidR="00165A76" w:rsidRPr="00BB3262" w:rsidRDefault="00165A76" w:rsidP="00E1514A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15.45-15.55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1.Аппликация/лепка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9.00-9.15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9.30-9.45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2.Лепка/аппликация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9.30-9.50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1.Рисование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9.50-10.10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ФЭМП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9.00-9.30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2.Рисование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9.40-10.10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 xml:space="preserve">10.20-10.50 </w:t>
            </w:r>
          </w:p>
        </w:tc>
      </w:tr>
      <w:tr w:rsidR="00165A76" w:rsidRPr="00BB3262" w:rsidTr="00BB3262">
        <w:trPr>
          <w:cantSplit/>
          <w:trHeight w:val="792"/>
        </w:trPr>
        <w:tc>
          <w:tcPr>
            <w:tcW w:w="817" w:type="dxa"/>
            <w:vMerge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2.Физическая культура                      </w:t>
            </w:r>
            <w:r w:rsidRPr="00BB3262">
              <w:rPr>
                <w:rFonts w:ascii="Times New Roman" w:hAnsi="Times New Roman"/>
              </w:rPr>
              <w:t>15.30-15.40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A76" w:rsidRPr="00BB3262" w:rsidTr="00BB326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1. Музыка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 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9.00-9.10</w:t>
            </w:r>
          </w:p>
          <w:p w:rsidR="00165A76" w:rsidRPr="00BB3262" w:rsidRDefault="00165A76" w:rsidP="00E151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2.Познавательное развити</w:t>
            </w:r>
            <w:proofErr w:type="gramStart"/>
            <w:r w:rsidRPr="00BB3262">
              <w:rPr>
                <w:rFonts w:ascii="Times New Roman" w:hAnsi="Times New Roman"/>
                <w:b/>
              </w:rPr>
              <w:t>е(</w:t>
            </w:r>
            <w:proofErr w:type="gramEnd"/>
            <w:r w:rsidRPr="00BB3262">
              <w:rPr>
                <w:rFonts w:ascii="Times New Roman" w:hAnsi="Times New Roman"/>
                <w:b/>
              </w:rPr>
              <w:t>ФЦКМ)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9.00-9.15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9.30-9.45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 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9.30-9.50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9.50-10.10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1.Познавательное развити</w:t>
            </w:r>
            <w:proofErr w:type="gramStart"/>
            <w:r w:rsidRPr="00BB3262">
              <w:rPr>
                <w:rFonts w:ascii="Times New Roman" w:hAnsi="Times New Roman"/>
                <w:b/>
              </w:rPr>
              <w:t>е(</w:t>
            </w:r>
            <w:proofErr w:type="gramEnd"/>
            <w:r w:rsidRPr="00BB3262">
              <w:rPr>
                <w:rFonts w:ascii="Times New Roman" w:hAnsi="Times New Roman"/>
                <w:b/>
              </w:rPr>
              <w:t>ФЦКМ)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9.00-9.30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2.Лепка/аппликация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9.40-10.10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 xml:space="preserve">10.20-10.50 </w:t>
            </w:r>
          </w:p>
        </w:tc>
      </w:tr>
      <w:tr w:rsidR="00165A76" w:rsidRPr="00BB3262" w:rsidTr="00BB3262">
        <w:trPr>
          <w:cantSplit/>
          <w:trHeight w:val="1134"/>
        </w:trPr>
        <w:tc>
          <w:tcPr>
            <w:tcW w:w="817" w:type="dxa"/>
            <w:vMerge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2. Развитие речи              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15.30-15.40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E1514A">
              <w:rPr>
                <w:rFonts w:ascii="Times New Roman" w:hAnsi="Times New Roman"/>
                <w:b/>
              </w:rPr>
              <w:t>Конструк</w:t>
            </w:r>
            <w:r>
              <w:rPr>
                <w:rFonts w:ascii="Times New Roman" w:hAnsi="Times New Roman"/>
                <w:b/>
              </w:rPr>
              <w:t>тивно-модельная деятельность</w:t>
            </w:r>
            <w:r w:rsidRPr="00BB3262">
              <w:rPr>
                <w:rFonts w:ascii="Times New Roman" w:hAnsi="Times New Roman"/>
              </w:rPr>
              <w:t xml:space="preserve"> 15.30-15.45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E1514A">
              <w:rPr>
                <w:rFonts w:ascii="Times New Roman" w:hAnsi="Times New Roman"/>
                <w:b/>
              </w:rPr>
              <w:t>Конструк</w:t>
            </w:r>
            <w:r>
              <w:rPr>
                <w:rFonts w:ascii="Times New Roman" w:hAnsi="Times New Roman"/>
                <w:b/>
              </w:rPr>
              <w:t>тивно-модельная деятельность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</w:rPr>
              <w:t xml:space="preserve">3 ЧФУОО </w:t>
            </w:r>
            <w:r w:rsidRPr="00BB3262">
              <w:rPr>
                <w:rFonts w:ascii="Times New Roman" w:hAnsi="Times New Roman"/>
                <w:b/>
              </w:rPr>
              <w:t xml:space="preserve"> «Азбука безопасности»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15.45- 16.05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</w:t>
            </w:r>
            <w:r w:rsidRPr="00E1514A">
              <w:rPr>
                <w:rFonts w:ascii="Times New Roman" w:hAnsi="Times New Roman"/>
                <w:b/>
              </w:rPr>
              <w:t>Констр</w:t>
            </w:r>
            <w:r>
              <w:rPr>
                <w:rFonts w:ascii="Times New Roman" w:hAnsi="Times New Roman"/>
                <w:b/>
              </w:rPr>
              <w:t>уктивно-модельная деятельность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15.45-16.10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</w:rPr>
              <w:t>4.ЧФУОО</w:t>
            </w:r>
            <w:r w:rsidRPr="00BB3262">
              <w:rPr>
                <w:rFonts w:ascii="Times New Roman" w:hAnsi="Times New Roman"/>
                <w:b/>
              </w:rPr>
              <w:t xml:space="preserve"> «Азбука безопасности»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15.45-16.15</w:t>
            </w:r>
          </w:p>
        </w:tc>
      </w:tr>
      <w:tr w:rsidR="00165A76" w:rsidRPr="00BB3262" w:rsidTr="00BB326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lastRenderedPageBreak/>
              <w:t>среда</w:t>
            </w: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1996" w:type="dxa"/>
          </w:tcPr>
          <w:p w:rsidR="00165A76" w:rsidRPr="00BB3262" w:rsidRDefault="00165A76" w:rsidP="00B94D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Ознакомление с окружающим миром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1.Познавательное развитие (ФЭМП)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9.00-9.15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9.30-9.45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 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2.Познавательное развитие (ФЭМП)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9.30-9.50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 Познавательное развити</w:t>
            </w:r>
            <w:proofErr w:type="gramStart"/>
            <w:r w:rsidRPr="00BB3262">
              <w:rPr>
                <w:rFonts w:ascii="Times New Roman" w:hAnsi="Times New Roman"/>
                <w:b/>
              </w:rPr>
              <w:t>е(</w:t>
            </w:r>
            <w:proofErr w:type="gramEnd"/>
            <w:r w:rsidRPr="00BB3262">
              <w:rPr>
                <w:rFonts w:ascii="Times New Roman" w:hAnsi="Times New Roman"/>
                <w:b/>
              </w:rPr>
              <w:t>ФЭМП)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 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9.50-10.10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1.Коррекция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9.00-9.30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2.Познавательное развитие (ФЭМП)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9.40-10.10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10.20-10.50</w:t>
            </w:r>
          </w:p>
        </w:tc>
      </w:tr>
      <w:tr w:rsidR="00165A76" w:rsidRPr="00BB3262" w:rsidTr="00BB3262">
        <w:tc>
          <w:tcPr>
            <w:tcW w:w="817" w:type="dxa"/>
            <w:vMerge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Pr="00BB3262">
              <w:rPr>
                <w:rFonts w:ascii="Times New Roman" w:hAnsi="Times New Roman"/>
                <w:b/>
              </w:rPr>
              <w:t xml:space="preserve"> Лепка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15.30-15.40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2.Физическая культура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15.45-15.55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</w:rPr>
              <w:t xml:space="preserve">3.ЧФУОО </w:t>
            </w:r>
            <w:r w:rsidRPr="00BB3262">
              <w:rPr>
                <w:rFonts w:ascii="Times New Roman" w:hAnsi="Times New Roman"/>
                <w:b/>
              </w:rPr>
              <w:t xml:space="preserve"> «Азбука безопасности»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15.45-16.00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</w:rPr>
              <w:t xml:space="preserve">3.ЧФУОО </w:t>
            </w:r>
            <w:r w:rsidRPr="00BB3262">
              <w:rPr>
                <w:rFonts w:ascii="Times New Roman" w:hAnsi="Times New Roman"/>
                <w:b/>
              </w:rPr>
              <w:t xml:space="preserve"> «Сказы родного Урала»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3.Лепка/аппликация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15.45-16.10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A76" w:rsidRPr="00BB3262" w:rsidTr="00BB326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  <w:b/>
              </w:rPr>
              <w:t>1. 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9.05-9.15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1.Познавательное развитие (ФКЦМ)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9.00-9.15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Рисование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9.30-9.45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1.Рисование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2.Познавательное развитие (ФЦКМ)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9.30-9.50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1.Познавательное развити</w:t>
            </w:r>
            <w:proofErr w:type="gramStart"/>
            <w:r w:rsidRPr="00BB3262">
              <w:rPr>
                <w:rFonts w:ascii="Times New Roman" w:hAnsi="Times New Roman"/>
                <w:b/>
              </w:rPr>
              <w:t>е(</w:t>
            </w:r>
            <w:proofErr w:type="gramEnd"/>
            <w:r w:rsidRPr="00BB3262">
              <w:rPr>
                <w:rFonts w:ascii="Times New Roman" w:hAnsi="Times New Roman"/>
                <w:b/>
              </w:rPr>
              <w:t>ФЦКМ)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2.Рисование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9.40-10.00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1.Рисование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9.00-9.30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9.40-10.10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A76" w:rsidRPr="00BB3262" w:rsidTr="00BB3262">
        <w:tc>
          <w:tcPr>
            <w:tcW w:w="817" w:type="dxa"/>
            <w:vMerge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ФЭМП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</w:rPr>
              <w:t>15.30-15.40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2.Рисование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15.45-15.55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E1514A">
              <w:rPr>
                <w:rFonts w:ascii="Times New Roman" w:hAnsi="Times New Roman"/>
                <w:b/>
              </w:rPr>
              <w:t>Конструк</w:t>
            </w:r>
            <w:r>
              <w:rPr>
                <w:rFonts w:ascii="Times New Roman" w:hAnsi="Times New Roman"/>
                <w:b/>
              </w:rPr>
              <w:t>тивно-модельная деятельность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</w:t>
            </w:r>
            <w:r w:rsidRPr="00BB3262">
              <w:rPr>
                <w:rFonts w:ascii="Times New Roman" w:hAnsi="Times New Roman"/>
              </w:rPr>
              <w:t xml:space="preserve">ЧФУОО </w:t>
            </w:r>
            <w:r w:rsidRPr="00BB3262">
              <w:rPr>
                <w:rFonts w:ascii="Times New Roman" w:hAnsi="Times New Roman"/>
                <w:b/>
              </w:rPr>
              <w:t xml:space="preserve"> «Азбука безопасности»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15.45-16.10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</w:t>
            </w:r>
            <w:r w:rsidRPr="00BB3262">
              <w:rPr>
                <w:rFonts w:ascii="Times New Roman" w:hAnsi="Times New Roman"/>
              </w:rPr>
              <w:t xml:space="preserve">. ЧФУОО </w:t>
            </w:r>
            <w:r w:rsidRPr="00BB3262">
              <w:rPr>
                <w:rFonts w:ascii="Times New Roman" w:hAnsi="Times New Roman"/>
                <w:b/>
              </w:rPr>
              <w:t xml:space="preserve"> «Сказы родного Урала»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10.20-10.50</w:t>
            </w:r>
          </w:p>
        </w:tc>
      </w:tr>
      <w:tr w:rsidR="00165A76" w:rsidRPr="00BB3262" w:rsidTr="00BB326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165A76" w:rsidRPr="00BB3262" w:rsidRDefault="00165A76" w:rsidP="00BB32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2.Физическая культура 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11.00-11.10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8.50-9.00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2.Физическая культура на прогулке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11.15-11.25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9.00-9.15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 Физическая культура на прогулке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11.00-11.15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9.20-9.40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 Физическая культура на прогулке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11.20</w:t>
            </w:r>
            <w:bookmarkStart w:id="0" w:name="_GoBack"/>
            <w:bookmarkEnd w:id="0"/>
            <w:r w:rsidRPr="00BB3262">
              <w:rPr>
                <w:rFonts w:ascii="Times New Roman" w:hAnsi="Times New Roman"/>
              </w:rPr>
              <w:t>-11.40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1.Развитие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9.00-9.25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2. Музыка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9.45-10.05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 Физическая культура на прогулке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11.45-12.10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1.Коррекция речи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9.00-9.30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 xml:space="preserve">2. </w:t>
            </w:r>
            <w:r w:rsidRPr="00E1514A">
              <w:rPr>
                <w:rFonts w:ascii="Times New Roman" w:hAnsi="Times New Roman"/>
                <w:b/>
              </w:rPr>
              <w:t>Конструк</w:t>
            </w:r>
            <w:r>
              <w:rPr>
                <w:rFonts w:ascii="Times New Roman" w:hAnsi="Times New Roman"/>
                <w:b/>
              </w:rPr>
              <w:t>тивно-модельная деятельность</w:t>
            </w:r>
            <w:r w:rsidRPr="00BB3262">
              <w:rPr>
                <w:rFonts w:ascii="Times New Roman" w:hAnsi="Times New Roman"/>
              </w:rPr>
              <w:t xml:space="preserve"> 9.40-10.10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3. Физическая культура на прогулке</w:t>
            </w:r>
          </w:p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12.10-12.40</w:t>
            </w:r>
          </w:p>
        </w:tc>
      </w:tr>
      <w:tr w:rsidR="00165A76" w:rsidRPr="00BB3262" w:rsidTr="00BB3262">
        <w:tc>
          <w:tcPr>
            <w:tcW w:w="817" w:type="dxa"/>
            <w:vMerge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3262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A76" w:rsidRPr="00BB3262" w:rsidTr="00BB3262">
        <w:tc>
          <w:tcPr>
            <w:tcW w:w="817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23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96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99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91" w:type="dxa"/>
          </w:tcPr>
          <w:p w:rsidR="00165A76" w:rsidRPr="00BB3262" w:rsidRDefault="00165A76" w:rsidP="00BB3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3262">
              <w:rPr>
                <w:rFonts w:ascii="Times New Roman" w:hAnsi="Times New Roman"/>
                <w:b/>
              </w:rPr>
              <w:t>16</w:t>
            </w:r>
          </w:p>
        </w:tc>
      </w:tr>
    </w:tbl>
    <w:p w:rsidR="00165A76" w:rsidRDefault="00165A76" w:rsidP="00245087">
      <w:pPr>
        <w:tabs>
          <w:tab w:val="left" w:pos="7662"/>
        </w:tabs>
        <w:spacing w:after="0" w:line="240" w:lineRule="auto"/>
      </w:pPr>
    </w:p>
    <w:sectPr w:rsidR="00165A76" w:rsidSect="003E10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129"/>
    <w:multiLevelType w:val="hybridMultilevel"/>
    <w:tmpl w:val="FE0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5B52"/>
    <w:multiLevelType w:val="hybridMultilevel"/>
    <w:tmpl w:val="440839B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F3438C6"/>
    <w:multiLevelType w:val="hybridMultilevel"/>
    <w:tmpl w:val="A9F6B008"/>
    <w:lvl w:ilvl="0" w:tplc="0419000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3">
    <w:nsid w:val="27657C75"/>
    <w:multiLevelType w:val="multilevel"/>
    <w:tmpl w:val="99526678"/>
    <w:lvl w:ilvl="0">
      <w:start w:val="1"/>
      <w:numFmt w:val="bullet"/>
      <w:lvlText w:val="-"/>
      <w:lvlJc w:val="left"/>
      <w:pPr>
        <w:ind w:firstLine="709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firstLine="709"/>
      </w:pPr>
      <w:rPr>
        <w:rFonts w:cs="Times New Roman"/>
      </w:rPr>
    </w:lvl>
    <w:lvl w:ilvl="2">
      <w:numFmt w:val="decimal"/>
      <w:lvlText w:val=""/>
      <w:lvlJc w:val="left"/>
      <w:pPr>
        <w:ind w:firstLine="709"/>
      </w:pPr>
      <w:rPr>
        <w:rFonts w:cs="Times New Roman"/>
      </w:rPr>
    </w:lvl>
    <w:lvl w:ilvl="3">
      <w:numFmt w:val="decimal"/>
      <w:lvlText w:val=""/>
      <w:lvlJc w:val="left"/>
      <w:pPr>
        <w:ind w:firstLine="709"/>
      </w:pPr>
      <w:rPr>
        <w:rFonts w:cs="Times New Roman"/>
      </w:rPr>
    </w:lvl>
    <w:lvl w:ilvl="4">
      <w:numFmt w:val="decimal"/>
      <w:lvlText w:val=""/>
      <w:lvlJc w:val="left"/>
      <w:pPr>
        <w:ind w:firstLine="709"/>
      </w:pPr>
      <w:rPr>
        <w:rFonts w:cs="Times New Roman"/>
      </w:rPr>
    </w:lvl>
    <w:lvl w:ilvl="5">
      <w:numFmt w:val="decimal"/>
      <w:lvlText w:val=""/>
      <w:lvlJc w:val="left"/>
      <w:pPr>
        <w:ind w:firstLine="709"/>
      </w:pPr>
      <w:rPr>
        <w:rFonts w:cs="Times New Roman"/>
      </w:rPr>
    </w:lvl>
    <w:lvl w:ilvl="6">
      <w:numFmt w:val="decimal"/>
      <w:lvlText w:val=""/>
      <w:lvlJc w:val="left"/>
      <w:pPr>
        <w:ind w:firstLine="709"/>
      </w:pPr>
      <w:rPr>
        <w:rFonts w:cs="Times New Roman"/>
      </w:rPr>
    </w:lvl>
    <w:lvl w:ilvl="7">
      <w:numFmt w:val="decimal"/>
      <w:lvlText w:val=""/>
      <w:lvlJc w:val="left"/>
      <w:pPr>
        <w:ind w:firstLine="709"/>
      </w:pPr>
      <w:rPr>
        <w:rFonts w:cs="Times New Roman"/>
      </w:rPr>
    </w:lvl>
    <w:lvl w:ilvl="8">
      <w:numFmt w:val="decimal"/>
      <w:lvlText w:val=""/>
      <w:lvlJc w:val="left"/>
      <w:pPr>
        <w:ind w:firstLine="709"/>
      </w:pPr>
      <w:rPr>
        <w:rFonts w:cs="Times New Roman"/>
      </w:rPr>
    </w:lvl>
  </w:abstractNum>
  <w:abstractNum w:abstractNumId="4">
    <w:nsid w:val="35D72A68"/>
    <w:multiLevelType w:val="hybridMultilevel"/>
    <w:tmpl w:val="3550C4D8"/>
    <w:lvl w:ilvl="0" w:tplc="041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55A42A35"/>
    <w:multiLevelType w:val="hybridMultilevel"/>
    <w:tmpl w:val="EEBE9F5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6">
    <w:nsid w:val="63CA7CA0"/>
    <w:multiLevelType w:val="multilevel"/>
    <w:tmpl w:val="D026FBF8"/>
    <w:lvl w:ilvl="0">
      <w:start w:val="1"/>
      <w:numFmt w:val="bullet"/>
      <w:lvlText w:val="-"/>
      <w:lvlJc w:val="left"/>
      <w:pPr>
        <w:ind w:firstLine="709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firstLine="709"/>
      </w:pPr>
      <w:rPr>
        <w:rFonts w:cs="Times New Roman"/>
      </w:rPr>
    </w:lvl>
    <w:lvl w:ilvl="2">
      <w:numFmt w:val="decimal"/>
      <w:lvlText w:val=""/>
      <w:lvlJc w:val="left"/>
      <w:pPr>
        <w:ind w:firstLine="709"/>
      </w:pPr>
      <w:rPr>
        <w:rFonts w:cs="Times New Roman"/>
      </w:rPr>
    </w:lvl>
    <w:lvl w:ilvl="3">
      <w:numFmt w:val="decimal"/>
      <w:lvlText w:val=""/>
      <w:lvlJc w:val="left"/>
      <w:pPr>
        <w:ind w:firstLine="709"/>
      </w:pPr>
      <w:rPr>
        <w:rFonts w:cs="Times New Roman"/>
      </w:rPr>
    </w:lvl>
    <w:lvl w:ilvl="4">
      <w:numFmt w:val="decimal"/>
      <w:lvlText w:val=""/>
      <w:lvlJc w:val="left"/>
      <w:pPr>
        <w:ind w:firstLine="709"/>
      </w:pPr>
      <w:rPr>
        <w:rFonts w:cs="Times New Roman"/>
      </w:rPr>
    </w:lvl>
    <w:lvl w:ilvl="5">
      <w:numFmt w:val="decimal"/>
      <w:lvlText w:val=""/>
      <w:lvlJc w:val="left"/>
      <w:pPr>
        <w:ind w:firstLine="709"/>
      </w:pPr>
      <w:rPr>
        <w:rFonts w:cs="Times New Roman"/>
      </w:rPr>
    </w:lvl>
    <w:lvl w:ilvl="6">
      <w:numFmt w:val="decimal"/>
      <w:lvlText w:val=""/>
      <w:lvlJc w:val="left"/>
      <w:pPr>
        <w:ind w:firstLine="709"/>
      </w:pPr>
      <w:rPr>
        <w:rFonts w:cs="Times New Roman"/>
      </w:rPr>
    </w:lvl>
    <w:lvl w:ilvl="7">
      <w:numFmt w:val="decimal"/>
      <w:lvlText w:val=""/>
      <w:lvlJc w:val="left"/>
      <w:pPr>
        <w:ind w:firstLine="709"/>
      </w:pPr>
      <w:rPr>
        <w:rFonts w:cs="Times New Roman"/>
      </w:rPr>
    </w:lvl>
    <w:lvl w:ilvl="8">
      <w:numFmt w:val="decimal"/>
      <w:lvlText w:val=""/>
      <w:lvlJc w:val="left"/>
      <w:pPr>
        <w:ind w:firstLine="709"/>
      </w:pPr>
      <w:rPr>
        <w:rFonts w:cs="Times New Roman"/>
      </w:rPr>
    </w:lvl>
  </w:abstractNum>
  <w:abstractNum w:abstractNumId="7">
    <w:nsid w:val="710E745D"/>
    <w:multiLevelType w:val="hybridMultilevel"/>
    <w:tmpl w:val="AC8054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754C3225"/>
    <w:multiLevelType w:val="hybridMultilevel"/>
    <w:tmpl w:val="C338A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A15475"/>
    <w:multiLevelType w:val="hybridMultilevel"/>
    <w:tmpl w:val="E968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FB8"/>
    <w:rsid w:val="00027A00"/>
    <w:rsid w:val="00030DCB"/>
    <w:rsid w:val="00036136"/>
    <w:rsid w:val="00091AB7"/>
    <w:rsid w:val="000C2DFA"/>
    <w:rsid w:val="001172A7"/>
    <w:rsid w:val="00165A76"/>
    <w:rsid w:val="00197216"/>
    <w:rsid w:val="001A083B"/>
    <w:rsid w:val="001A759C"/>
    <w:rsid w:val="001C6A88"/>
    <w:rsid w:val="001F2BAE"/>
    <w:rsid w:val="002218FC"/>
    <w:rsid w:val="00245087"/>
    <w:rsid w:val="00256529"/>
    <w:rsid w:val="00262E71"/>
    <w:rsid w:val="00280EF0"/>
    <w:rsid w:val="00290C6E"/>
    <w:rsid w:val="002F7E21"/>
    <w:rsid w:val="003240E4"/>
    <w:rsid w:val="00343202"/>
    <w:rsid w:val="00363F36"/>
    <w:rsid w:val="00375766"/>
    <w:rsid w:val="00382066"/>
    <w:rsid w:val="003C449E"/>
    <w:rsid w:val="003C77DF"/>
    <w:rsid w:val="003C7B17"/>
    <w:rsid w:val="003E1088"/>
    <w:rsid w:val="00411438"/>
    <w:rsid w:val="004223D4"/>
    <w:rsid w:val="00426B0D"/>
    <w:rsid w:val="004315FC"/>
    <w:rsid w:val="00450951"/>
    <w:rsid w:val="004D238A"/>
    <w:rsid w:val="004E2F6A"/>
    <w:rsid w:val="00517EFB"/>
    <w:rsid w:val="00525725"/>
    <w:rsid w:val="00562C69"/>
    <w:rsid w:val="00577A83"/>
    <w:rsid w:val="005A51E8"/>
    <w:rsid w:val="006060D4"/>
    <w:rsid w:val="00607B7F"/>
    <w:rsid w:val="00656111"/>
    <w:rsid w:val="007031C0"/>
    <w:rsid w:val="00710C81"/>
    <w:rsid w:val="00733FB8"/>
    <w:rsid w:val="007655B3"/>
    <w:rsid w:val="0076574C"/>
    <w:rsid w:val="007A5464"/>
    <w:rsid w:val="007B768C"/>
    <w:rsid w:val="00817E48"/>
    <w:rsid w:val="00820440"/>
    <w:rsid w:val="00843368"/>
    <w:rsid w:val="00862565"/>
    <w:rsid w:val="008B20EE"/>
    <w:rsid w:val="008F7529"/>
    <w:rsid w:val="0093651D"/>
    <w:rsid w:val="00971B3C"/>
    <w:rsid w:val="009A780B"/>
    <w:rsid w:val="009C32D3"/>
    <w:rsid w:val="00A2201C"/>
    <w:rsid w:val="00A706BA"/>
    <w:rsid w:val="00A74772"/>
    <w:rsid w:val="00A92DB0"/>
    <w:rsid w:val="00AD7CB9"/>
    <w:rsid w:val="00B3562E"/>
    <w:rsid w:val="00B94D9E"/>
    <w:rsid w:val="00BA6C86"/>
    <w:rsid w:val="00BB1B0D"/>
    <w:rsid w:val="00BB3262"/>
    <w:rsid w:val="00BC7028"/>
    <w:rsid w:val="00BD5672"/>
    <w:rsid w:val="00C002B9"/>
    <w:rsid w:val="00C010EC"/>
    <w:rsid w:val="00C11C9C"/>
    <w:rsid w:val="00C12CE4"/>
    <w:rsid w:val="00C3641B"/>
    <w:rsid w:val="00C45051"/>
    <w:rsid w:val="00C5342D"/>
    <w:rsid w:val="00C87401"/>
    <w:rsid w:val="00CB49BA"/>
    <w:rsid w:val="00CD50D2"/>
    <w:rsid w:val="00D03F9C"/>
    <w:rsid w:val="00D068B7"/>
    <w:rsid w:val="00D12EE4"/>
    <w:rsid w:val="00D53CB4"/>
    <w:rsid w:val="00DB2DF6"/>
    <w:rsid w:val="00DF5A21"/>
    <w:rsid w:val="00E1514A"/>
    <w:rsid w:val="00E30547"/>
    <w:rsid w:val="00E561AF"/>
    <w:rsid w:val="00E944E6"/>
    <w:rsid w:val="00E977CA"/>
    <w:rsid w:val="00EC2CFB"/>
    <w:rsid w:val="00F53FB8"/>
    <w:rsid w:val="00F76BB0"/>
    <w:rsid w:val="00F8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C70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D50D2"/>
    <w:pPr>
      <w:ind w:left="720"/>
      <w:contextualSpacing/>
    </w:pPr>
  </w:style>
  <w:style w:type="table" w:styleId="a4">
    <w:name w:val="Table Grid"/>
    <w:basedOn w:val="a1"/>
    <w:uiPriority w:val="99"/>
    <w:rsid w:val="00280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76BB0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3E1088"/>
    <w:rPr>
      <w:rFonts w:cs="Times New Roman"/>
      <w:color w:val="0000FF"/>
      <w:u w:val="single"/>
    </w:rPr>
  </w:style>
  <w:style w:type="table" w:customStyle="1" w:styleId="2">
    <w:name w:val="Сетка таблицы2"/>
    <w:uiPriority w:val="99"/>
    <w:rsid w:val="003C4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0rezh.tvoysadik.ru" TargetMode="External"/><Relationship Id="rId5" Type="http://schemas.openxmlformats.org/officeDocument/2006/relationships/hyperlink" Target="mailto:elochka_3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3193</Words>
  <Characters>18203</Characters>
  <Application>Microsoft Office Word</Application>
  <DocSecurity>0</DocSecurity>
  <Lines>151</Lines>
  <Paragraphs>42</Paragraphs>
  <ScaleCrop>false</ScaleCrop>
  <Company>Krokoz™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337</cp:lastModifiedBy>
  <cp:revision>15</cp:revision>
  <cp:lastPrinted>2017-10-12T10:24:00Z</cp:lastPrinted>
  <dcterms:created xsi:type="dcterms:W3CDTF">2016-08-24T03:25:00Z</dcterms:created>
  <dcterms:modified xsi:type="dcterms:W3CDTF">2017-10-25T03:33:00Z</dcterms:modified>
</cp:coreProperties>
</file>