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52" w:rsidRDefault="00725A52" w:rsidP="00725A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725A52">
        <w:rPr>
          <w:b/>
          <w:bCs/>
          <w:color w:val="000000"/>
        </w:rPr>
        <w:t>«</w:t>
      </w:r>
      <w:r w:rsidR="008E6321">
        <w:rPr>
          <w:b/>
          <w:bCs/>
          <w:color w:val="000000"/>
        </w:rPr>
        <w:t>И</w:t>
      </w:r>
      <w:r w:rsidRPr="00725A52">
        <w:rPr>
          <w:b/>
          <w:bCs/>
          <w:color w:val="000000"/>
        </w:rPr>
        <w:t xml:space="preserve">гровые упражнения для детей с ОВЗ 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725A52">
        <w:rPr>
          <w:b/>
          <w:bCs/>
          <w:color w:val="000000"/>
        </w:rPr>
        <w:t>при поддержке родителей»</w:t>
      </w:r>
    </w:p>
    <w:p w:rsidR="00695DCC" w:rsidRDefault="00695DCC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Уважаемые родители! П</w:t>
      </w:r>
      <w:r>
        <w:rPr>
          <w:color w:val="000000"/>
          <w:sz w:val="21"/>
          <w:szCs w:val="21"/>
        </w:rPr>
        <w:t>ред</w:t>
      </w:r>
      <w:r w:rsidRPr="00725A52">
        <w:rPr>
          <w:color w:val="000000"/>
          <w:sz w:val="21"/>
          <w:szCs w:val="21"/>
        </w:rPr>
        <w:t>ставляю  Вам для ознакомления игры, которыми Вы сможете легко и непринужденно играть со своими детьми дома.</w:t>
      </w:r>
    </w:p>
    <w:p w:rsid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 xml:space="preserve">Наверно, для многих </w:t>
      </w:r>
      <w:r>
        <w:rPr>
          <w:color w:val="000000"/>
          <w:sz w:val="21"/>
          <w:szCs w:val="21"/>
        </w:rPr>
        <w:t xml:space="preserve">из Вас </w:t>
      </w:r>
      <w:r w:rsidRPr="00725A52">
        <w:rPr>
          <w:color w:val="000000"/>
          <w:sz w:val="21"/>
          <w:szCs w:val="21"/>
        </w:rPr>
        <w:t>станет настоящим открытием тот факт, что далеко не все дети умеют</w:t>
      </w:r>
      <w:r w:rsidR="00AD6F96">
        <w:rPr>
          <w:color w:val="000000"/>
          <w:sz w:val="21"/>
          <w:szCs w:val="21"/>
        </w:rPr>
        <w:t xml:space="preserve"> играть</w:t>
      </w:r>
      <w:r w:rsidRPr="00725A52">
        <w:rPr>
          <w:color w:val="000000"/>
          <w:sz w:val="21"/>
          <w:szCs w:val="21"/>
        </w:rPr>
        <w:t xml:space="preserve">. Ребяткам, с ограничениями возможностей здоровья, приходится особенно трудно даже в таких вопросах, как развлечения. Им сложно </w:t>
      </w:r>
      <w:r w:rsidR="00AD6F96">
        <w:rPr>
          <w:color w:val="000000"/>
          <w:sz w:val="21"/>
          <w:szCs w:val="21"/>
        </w:rPr>
        <w:t>самим</w:t>
      </w:r>
      <w:r w:rsidRPr="00725A52">
        <w:rPr>
          <w:color w:val="000000"/>
          <w:sz w:val="21"/>
          <w:szCs w:val="21"/>
        </w:rPr>
        <w:t xml:space="preserve"> организовать для себя забаву, в которой </w:t>
      </w:r>
      <w:r w:rsidR="00AD6F96">
        <w:rPr>
          <w:color w:val="000000"/>
          <w:sz w:val="21"/>
          <w:szCs w:val="21"/>
        </w:rPr>
        <w:t>будут</w:t>
      </w:r>
      <w:r w:rsidRPr="00725A52">
        <w:rPr>
          <w:color w:val="000000"/>
          <w:sz w:val="21"/>
          <w:szCs w:val="21"/>
        </w:rPr>
        <w:t xml:space="preserve"> цель и сюжет, непросто взаимодействовать с</w:t>
      </w:r>
      <w:r w:rsidR="00AD6F96">
        <w:rPr>
          <w:color w:val="000000"/>
          <w:sz w:val="21"/>
          <w:szCs w:val="21"/>
        </w:rPr>
        <w:t xml:space="preserve"> другими детьми </w:t>
      </w:r>
      <w:r w:rsidRPr="00725A52">
        <w:rPr>
          <w:color w:val="000000"/>
          <w:sz w:val="21"/>
          <w:szCs w:val="21"/>
        </w:rPr>
        <w:t>(они играют скорее параллельно друг другу, редко пересекаясь в процессе</w:t>
      </w:r>
      <w:r w:rsidR="00AD6F96">
        <w:rPr>
          <w:color w:val="000000"/>
          <w:sz w:val="21"/>
          <w:szCs w:val="21"/>
        </w:rPr>
        <w:t>)</w:t>
      </w:r>
      <w:r w:rsidRPr="00725A52">
        <w:rPr>
          <w:color w:val="000000"/>
          <w:sz w:val="21"/>
          <w:szCs w:val="21"/>
        </w:rPr>
        <w:t>, а создать в своем воображении интересную игровую ситуацию для многих из них и вовсе не возможн</w:t>
      </w:r>
      <w:r w:rsidR="00AD6F96">
        <w:rPr>
          <w:color w:val="000000"/>
          <w:sz w:val="21"/>
          <w:szCs w:val="21"/>
        </w:rPr>
        <w:t>о</w:t>
      </w:r>
      <w:r w:rsidRPr="00725A52">
        <w:rPr>
          <w:color w:val="000000"/>
          <w:sz w:val="21"/>
          <w:szCs w:val="21"/>
        </w:rPr>
        <w:t>. И, тем не менее, не стоит опускать руки, ведь игры для детей с ОВЗ важно и можно организовать, главное понять, как их лучше пров</w:t>
      </w:r>
      <w:r w:rsidR="00AD6F96">
        <w:rPr>
          <w:color w:val="000000"/>
          <w:sz w:val="21"/>
          <w:szCs w:val="21"/>
        </w:rPr>
        <w:t>одить</w:t>
      </w:r>
      <w:r w:rsidRPr="00725A52">
        <w:rPr>
          <w:color w:val="000000"/>
          <w:sz w:val="21"/>
          <w:szCs w:val="21"/>
        </w:rPr>
        <w:t>, чтобы развлечение оказалось приятным и полезным для детей.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Так чем же в первую очередь отличаются игры для детей с нарушением речевого или психологического развития?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1. Опорой в игре должен быть взрослый, а не предметы, так как таким детям сложно построить в голове ассоциативные связи между, скажем, кастрюлей и игрой в повара или телефоном и возможностью с его помощью вызвать доктора</w:t>
      </w:r>
      <w:r w:rsidR="00AD6F96">
        <w:rPr>
          <w:color w:val="000000"/>
          <w:sz w:val="21"/>
          <w:szCs w:val="21"/>
        </w:rPr>
        <w:t>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2. Важно обращать внимание детей больше на сюжет, нежели на выполнение определенных действий, иначе вся игра может просто свестись к бессмысленному, многократному повторению одного и того же движения.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 xml:space="preserve">3. Ребятам с </w:t>
      </w:r>
      <w:r w:rsidR="00AD6F96">
        <w:rPr>
          <w:color w:val="000000"/>
          <w:sz w:val="21"/>
          <w:szCs w:val="21"/>
        </w:rPr>
        <w:t>ОВЗ</w:t>
      </w:r>
      <w:r w:rsidRPr="00725A52">
        <w:rPr>
          <w:color w:val="000000"/>
          <w:sz w:val="21"/>
          <w:szCs w:val="21"/>
        </w:rPr>
        <w:t xml:space="preserve"> трудно фантазировать или придавать предметам какие-либо непривычные им свойства. Так ложка для них служит </w:t>
      </w:r>
      <w:r w:rsidR="00AD6F96">
        <w:rPr>
          <w:color w:val="000000"/>
          <w:sz w:val="21"/>
          <w:szCs w:val="21"/>
        </w:rPr>
        <w:t>только</w:t>
      </w:r>
      <w:r w:rsidRPr="00725A52">
        <w:rPr>
          <w:color w:val="000000"/>
          <w:sz w:val="21"/>
          <w:szCs w:val="21"/>
        </w:rPr>
        <w:t xml:space="preserve"> для еды и никак не может исполн</w:t>
      </w:r>
      <w:r w:rsidR="00AD6F96">
        <w:rPr>
          <w:color w:val="000000"/>
          <w:sz w:val="21"/>
          <w:szCs w:val="21"/>
        </w:rPr>
        <w:t>ять</w:t>
      </w:r>
      <w:r w:rsidRPr="00725A52">
        <w:rPr>
          <w:color w:val="000000"/>
          <w:sz w:val="21"/>
          <w:szCs w:val="21"/>
        </w:rPr>
        <w:t xml:space="preserve"> роль барабанной палочки без подсказки взрослого.</w:t>
      </w:r>
    </w:p>
    <w:p w:rsid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 xml:space="preserve">4. Руководит игрой взрослый – активное участие </w:t>
      </w:r>
      <w:r w:rsidR="00AD6F96">
        <w:rPr>
          <w:color w:val="000000"/>
          <w:sz w:val="21"/>
          <w:szCs w:val="21"/>
        </w:rPr>
        <w:t>детей</w:t>
      </w:r>
      <w:r w:rsidRPr="00725A52">
        <w:rPr>
          <w:color w:val="000000"/>
          <w:sz w:val="21"/>
          <w:szCs w:val="21"/>
        </w:rPr>
        <w:t xml:space="preserve"> и импровизация в таких играх, как правило, </w:t>
      </w:r>
      <w:proofErr w:type="gramStart"/>
      <w:r w:rsidRPr="00725A52">
        <w:rPr>
          <w:color w:val="000000"/>
          <w:sz w:val="21"/>
          <w:szCs w:val="21"/>
        </w:rPr>
        <w:t>невозможны</w:t>
      </w:r>
      <w:proofErr w:type="gramEnd"/>
      <w:r w:rsidRPr="00725A52">
        <w:rPr>
          <w:color w:val="000000"/>
          <w:sz w:val="21"/>
          <w:szCs w:val="21"/>
        </w:rPr>
        <w:t>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Правильные игры</w:t>
      </w:r>
    </w:p>
    <w:p w:rsid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 xml:space="preserve">Ключ к успеху в организации игр для детей с ОВЗ </w:t>
      </w:r>
      <w:r w:rsidR="00AD6F96">
        <w:rPr>
          <w:color w:val="000000"/>
          <w:sz w:val="21"/>
          <w:szCs w:val="21"/>
        </w:rPr>
        <w:t>– использование</w:t>
      </w:r>
      <w:r w:rsidRPr="00725A52">
        <w:rPr>
          <w:color w:val="000000"/>
          <w:sz w:val="21"/>
          <w:szCs w:val="21"/>
        </w:rPr>
        <w:t xml:space="preserve"> театрализованных и сюжетно-ролевых развлечений. Именно они станут надежной опорой и поддержкой в работе с такими ребятками и решении главной задачи – научить их играть самостоятельно.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</w:p>
    <w:p w:rsid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center"/>
        <w:rPr>
          <w:b/>
          <w:bCs/>
          <w:i/>
          <w:color w:val="000000"/>
          <w:sz w:val="21"/>
          <w:szCs w:val="21"/>
        </w:rPr>
      </w:pPr>
      <w:r w:rsidRPr="00725A52">
        <w:rPr>
          <w:b/>
          <w:bCs/>
          <w:i/>
          <w:color w:val="000000"/>
          <w:sz w:val="21"/>
          <w:szCs w:val="21"/>
        </w:rPr>
        <w:t>Игры для развития внимания у детей старшего дошкольного возраста</w:t>
      </w:r>
    </w:p>
    <w:p w:rsid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center"/>
        <w:rPr>
          <w:b/>
          <w:bCs/>
          <w:i/>
          <w:color w:val="000000"/>
          <w:sz w:val="21"/>
          <w:szCs w:val="21"/>
        </w:rPr>
      </w:pPr>
      <w:r w:rsidRPr="00725A52">
        <w:rPr>
          <w:b/>
          <w:bCs/>
          <w:i/>
          <w:color w:val="000000"/>
          <w:sz w:val="21"/>
          <w:szCs w:val="21"/>
        </w:rPr>
        <w:t>с задержкой психического развития.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center"/>
        <w:rPr>
          <w:i/>
          <w:color w:val="000000"/>
          <w:sz w:val="21"/>
          <w:szCs w:val="21"/>
        </w:rPr>
      </w:pPr>
    </w:p>
    <w:p w:rsidR="00725A52" w:rsidRPr="00725A52" w:rsidRDefault="00725A52" w:rsidP="00F155A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Игра «Повторяй за мной».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развитие активного произвольного внимания.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Содержание: дети, стоя у своих стульчиков, смотрят на водящего, и повторяют за ним все движения, которые он показывает, стараясь повторить всё в точности.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Инструкция: «Сейчас мы поиграем. Я буду водящим. Ваша задача следить за мной и повторять за мной все действия, какие я буду вам показывать».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Примечание: на этапе освоения игры показ движений рук осуществляет взрослый, затем водящими становятся и дети.</w:t>
      </w:r>
    </w:p>
    <w:p w:rsidR="00725A52" w:rsidRPr="00725A52" w:rsidRDefault="00725A52" w:rsidP="00F155A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Игра «Угадай, что звучит?».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Развитие слухового внимания и восприятия.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proofErr w:type="gramStart"/>
      <w:r w:rsidRPr="00725A52">
        <w:rPr>
          <w:color w:val="000000"/>
          <w:sz w:val="21"/>
          <w:szCs w:val="21"/>
        </w:rPr>
        <w:t>Оборудование: предметы, издающие разные звуки (свисток, карандаш, шарик-погремушка, бумага, ножницы, ширма.</w:t>
      </w:r>
      <w:proofErr w:type="gramEnd"/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Содержание: педагог знакомит детей с предметами, показывает, как они звучат, а затем за ширмой издаёт различные звуки при помощи разных предметов, а дети отгадывают, с помощью какого предмета был произведён звук.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Инструкция: «Сейчас за ширмой я буду производить разные звуки, а вы должны догадаться, с помощью какого предмета, я шумела. Посмотрим, кто из вас отгадает больше звуков».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Примечание: задание выполняется в полной тишине.</w:t>
      </w:r>
    </w:p>
    <w:p w:rsidR="00725A52" w:rsidRPr="00725A52" w:rsidRDefault="00725A52" w:rsidP="00F155A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Игра «Летает – не летает».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развитие переключаемости внимания, умения выделять главные, существенные признаки предметов.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lastRenderedPageBreak/>
        <w:t xml:space="preserve">Содержание: педагог называет детям слова. </w:t>
      </w:r>
      <w:proofErr w:type="gramStart"/>
      <w:r w:rsidRPr="00725A52">
        <w:rPr>
          <w:color w:val="000000"/>
          <w:sz w:val="21"/>
          <w:szCs w:val="21"/>
        </w:rPr>
        <w:t>Если данный предмет может летать – дети говорят слово «летает» и машут руками («крыльями», если предмет не летает – говорят «не летает», руки при этом опущены вниз.</w:t>
      </w:r>
      <w:proofErr w:type="gramEnd"/>
      <w:r w:rsidRPr="00725A52">
        <w:rPr>
          <w:color w:val="000000"/>
          <w:sz w:val="21"/>
          <w:szCs w:val="21"/>
        </w:rPr>
        <w:t xml:space="preserve"> Часто ошибающиеся игроки выбывают из игры.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proofErr w:type="gramStart"/>
      <w:r w:rsidRPr="00725A52">
        <w:rPr>
          <w:color w:val="000000"/>
          <w:sz w:val="21"/>
          <w:szCs w:val="21"/>
        </w:rPr>
        <w:t>Примечание: примерный перечень слов – змея, диван, бабочка, стул, баран, корова, самолёт, дерево, вертолёт, лодка, утюг, муха, собака, дом, воробей и др.</w:t>
      </w:r>
      <w:proofErr w:type="gramEnd"/>
    </w:p>
    <w:p w:rsidR="00725A52" w:rsidRPr="00725A52" w:rsidRDefault="00725A52" w:rsidP="00F155A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Игра «Выложи из палочек».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развитие мелкой моторики, зрительного восприятия, произвольного внимания, умения действовать по образцу.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Оборудование: счётные палочки, карточки – образцы.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Содержание: дети, опираясь на свою карточку-образец, выкладывают на столах нужное изображение (квадрат, треугольник, домик).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Инструкция: «Посмотрите, что изображено у вас на рисунке. Возьмите палочки и выложите из них точно такой же узор. При выкладывании будьте внимательны. Приступайте к работе».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Примечание: если ребёнок не справляется с самыми простыми рисунками, то начинать выкладывать узор необходимо прямо на карточке, используя приём «наложения».</w:t>
      </w:r>
    </w:p>
    <w:p w:rsidR="00725A52" w:rsidRPr="00725A52" w:rsidRDefault="00725A52" w:rsidP="00F155A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Игра «Отгадай меня по голосу».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развитие слухового внимания.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 xml:space="preserve">Содержание: педагог считалочкой определяет водящего, он выходит вперёд, остальные дети сидят на своих местах. Водящий поворачивается спиной к детям, дети хором говорят слова: «Ты загадку отгадай, кто позвал тебя - узнай». Затем педагог дотрагивается до одного ребёнка, и ребёнок произносит слова: «Отгадай меня по голосу!». Водящий поворачивается и угадывает </w:t>
      </w:r>
      <w:proofErr w:type="gramStart"/>
      <w:r w:rsidRPr="00725A52">
        <w:rPr>
          <w:color w:val="000000"/>
          <w:sz w:val="21"/>
          <w:szCs w:val="21"/>
        </w:rPr>
        <w:t>говорившего</w:t>
      </w:r>
      <w:proofErr w:type="gramEnd"/>
      <w:r w:rsidRPr="00725A52">
        <w:rPr>
          <w:color w:val="000000"/>
          <w:sz w:val="21"/>
          <w:szCs w:val="21"/>
        </w:rPr>
        <w:t>. Если водящий угадал верно, то следующий ребёнок становится водящим.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Инструкция: Ребята, сейчас мы поиграем в интересную игру. У нас есть один водящий, он нас не видит. Сначала мы все вместе скажем ему стишок: «Ты загадку отгадай, кто позвал тебя – узнай!». А затем тот, до кого я дотронусь должен сказать: «Отгадай меня по голосу!» и водящий должен отгадать, кто из вас сказал эти слова.</w:t>
      </w:r>
    </w:p>
    <w:p w:rsidR="00725A52" w:rsidRPr="00725A52" w:rsidRDefault="00725A52" w:rsidP="00F155A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Игра «Лягушки и аисты».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развитие слухового внимания, переключаемости внимания, моторной координации.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Оборудование: свисток.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Содержание: Дети перемещаются по кругу под музыкальное сопровождение, услышав определённое количество свистков, принимают нужную позицию.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Инструкция: «Ребята, представим, что мы сейчас с вами оказались на болоте. А кто из вас знает, кто живёт на болоте? Вот и мы сейчас превратимся с вами в лягушек (показ позы «лягушка» - присесть, ноги разведены в стороны). А кого очень боятся лягушки? (показ позы «аиста» - одна нога согнута в колене, руки разведены в стороны). Когда вы услышите один свисток – вы превращаетесь в лягушек, а когда услышите 2 свистка – вы превращаетесь в аистов».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Примечание: дети, которые чаще всех ошибаются, считаются проигравшими и выбывают из игры.</w:t>
      </w:r>
    </w:p>
    <w:p w:rsidR="00725A52" w:rsidRPr="00725A52" w:rsidRDefault="00725A52" w:rsidP="00F155A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Игра с мячом «</w:t>
      </w:r>
      <w:proofErr w:type="gramStart"/>
      <w:r w:rsidRPr="00725A52">
        <w:rPr>
          <w:b/>
          <w:bCs/>
          <w:color w:val="000000"/>
          <w:sz w:val="21"/>
          <w:szCs w:val="21"/>
        </w:rPr>
        <w:t>Съедобное</w:t>
      </w:r>
      <w:proofErr w:type="gramEnd"/>
      <w:r w:rsidRPr="00725A52">
        <w:rPr>
          <w:b/>
          <w:bCs/>
          <w:color w:val="000000"/>
          <w:sz w:val="21"/>
          <w:szCs w:val="21"/>
        </w:rPr>
        <w:t xml:space="preserve"> – несъедобное».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Развитие быстроты реакции, переключаемости внимания, зрительно-моторной координации.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Оборудование: мяч средних размеров.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Содержание: водящий называет предметы, бросает мяч одному из детей. В зависимости от того, съедобный предмет или несъедобный ребёнок ловит или не ловит мяч.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Инструкция: «Ребята, я сейчас буду называть предметы, и бросать вам мяч. Если предмет съедобный – вы его ловите, если несъедобный - не ловите».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Примечание: Сначала водящим становится взрослый, затем все дети поочерёдно. Если кому-то из детей сложно придумывать слова, можно ввести карточки с изображением хорошо знакомых детям предметов.</w:t>
      </w:r>
    </w:p>
    <w:p w:rsidR="00725A52" w:rsidRPr="00725A52" w:rsidRDefault="00725A52" w:rsidP="00F155A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Подвижная игра «</w:t>
      </w:r>
      <w:proofErr w:type="spellStart"/>
      <w:r w:rsidRPr="00725A52">
        <w:rPr>
          <w:b/>
          <w:bCs/>
          <w:color w:val="000000"/>
          <w:sz w:val="21"/>
          <w:szCs w:val="21"/>
        </w:rPr>
        <w:t>Совушка</w:t>
      </w:r>
      <w:proofErr w:type="spellEnd"/>
      <w:r w:rsidRPr="00725A52">
        <w:rPr>
          <w:b/>
          <w:bCs/>
          <w:color w:val="000000"/>
          <w:sz w:val="21"/>
          <w:szCs w:val="21"/>
        </w:rPr>
        <w:t xml:space="preserve"> – сова».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развитие концентрации, переключаемости внимания, скорости реакции.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Оборудование: музыкальное сопровождение, маска совы для водящего, маски мышей для детей.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Содержание: по команде водящего «День!», дети – мышки передвигаются под музыкальное сопровождение, а «сова» в это время спит в своём домике. По команде водящего «Ночь!», музыка затихает, мышки приседают на корточки и «спят», т. е. не двигаются. В это время «сова» вылетает на охоту, и если видит, что «мышка» пошевелилась, забирает её в свой домик. Последние оставшиеся игроки считаются победителями.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Инструкция: «Ребята, вы будете мышками, а я совой.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По команде «День!» мышки выбегают на прогулку, сова в это время спит.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lastRenderedPageBreak/>
        <w:t>А по команде «Ночь» сова вылетает на охоту, а мышки замирают, чтобы сова их не заметила. Если кто-то пошевелится, а сова это увидит, она заберёт эту мышку к себе в домик. Кто останется последним, тот и выиграл!».</w:t>
      </w:r>
    </w:p>
    <w:p w:rsidR="00725A52" w:rsidRPr="00725A52" w:rsidRDefault="00725A52" w:rsidP="00F155A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Игра «4 стихии».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развитие концентрации, переключаемости, объёма внимания.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Содержание: дети, сидя на своих стульях, выполняют различные движения в зависимости от того, какую стихию назовёт водящий.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Инструкция: «Ребята, сейчас мы с вами поиграем в интересную игру. Вы знаете, что такое стихия? Это разные природные явления. В зависимости от того, какую стихию я назову, вы будете выполнять разные движения. «Земля!» - руки вниз (</w:t>
      </w:r>
      <w:proofErr w:type="spellStart"/>
      <w:r w:rsidRPr="00725A52">
        <w:rPr>
          <w:color w:val="000000"/>
          <w:sz w:val="21"/>
          <w:szCs w:val="21"/>
        </w:rPr>
        <w:t>как-будто</w:t>
      </w:r>
      <w:proofErr w:type="spellEnd"/>
      <w:r w:rsidRPr="00725A52">
        <w:rPr>
          <w:color w:val="000000"/>
          <w:sz w:val="21"/>
          <w:szCs w:val="21"/>
        </w:rPr>
        <w:t xml:space="preserve"> трогаем землю).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«Вода!» - руки перед собой (</w:t>
      </w:r>
      <w:proofErr w:type="spellStart"/>
      <w:r w:rsidRPr="00725A52">
        <w:rPr>
          <w:color w:val="000000"/>
          <w:sz w:val="21"/>
          <w:szCs w:val="21"/>
        </w:rPr>
        <w:t>как-будто</w:t>
      </w:r>
      <w:proofErr w:type="spellEnd"/>
      <w:r w:rsidRPr="00725A52">
        <w:rPr>
          <w:color w:val="000000"/>
          <w:sz w:val="21"/>
          <w:szCs w:val="21"/>
        </w:rPr>
        <w:t xml:space="preserve"> плывём в реке).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«Воздух!» - руки тянем вверх (</w:t>
      </w:r>
      <w:proofErr w:type="spellStart"/>
      <w:r w:rsidRPr="00725A52">
        <w:rPr>
          <w:color w:val="000000"/>
          <w:sz w:val="21"/>
          <w:szCs w:val="21"/>
        </w:rPr>
        <w:t>как-будто</w:t>
      </w:r>
      <w:proofErr w:type="spellEnd"/>
      <w:r w:rsidRPr="00725A52">
        <w:rPr>
          <w:color w:val="000000"/>
          <w:sz w:val="21"/>
          <w:szCs w:val="21"/>
        </w:rPr>
        <w:t xml:space="preserve"> тянемся к облакам).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«Огонь!» - выполняем вращения руками.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Давайте с вами потренируемся».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Примечание: на первых порах педагог выполняет движения вместе с детьми, затем дети выполняют движения самостоятельно. Как усложнение педагог может увеличивать темп смены движений.</w:t>
      </w:r>
    </w:p>
    <w:p w:rsidR="00725A52" w:rsidRPr="00725A52" w:rsidRDefault="00725A52" w:rsidP="00F155A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Эстафета «Варим борщ и компот».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развивать быстроту реакции.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Атрибуты: муляжи продуктов для приготовления борща и компота, обруч, две корзины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 xml:space="preserve">Ход игры: Дети делятся на две команды и выбирают, кто </w:t>
      </w:r>
      <w:r w:rsidR="00695DCC">
        <w:rPr>
          <w:color w:val="000000"/>
          <w:sz w:val="21"/>
          <w:szCs w:val="21"/>
        </w:rPr>
        <w:t xml:space="preserve">и </w:t>
      </w:r>
      <w:r w:rsidRPr="00725A52">
        <w:rPr>
          <w:color w:val="000000"/>
          <w:sz w:val="21"/>
          <w:szCs w:val="21"/>
        </w:rPr>
        <w:t xml:space="preserve">что будет готовить. Далее по сигналу воспитателя бегут до муляжей, раскиданных в обруче, находят </w:t>
      </w:r>
      <w:proofErr w:type="gramStart"/>
      <w:r w:rsidRPr="00725A52">
        <w:rPr>
          <w:color w:val="000000"/>
          <w:sz w:val="21"/>
          <w:szCs w:val="21"/>
        </w:rPr>
        <w:t>необходимый</w:t>
      </w:r>
      <w:proofErr w:type="gramEnd"/>
      <w:r w:rsidRPr="00725A52">
        <w:rPr>
          <w:color w:val="000000"/>
          <w:sz w:val="21"/>
          <w:szCs w:val="21"/>
        </w:rPr>
        <w:t xml:space="preserve"> и бегут к своей команде. Добежавший ребенок задевает рукой следующего ребенка и тот продолжает эстафету. Выигрывает та команда, которая не просто прибежала первой, но и правильно приготовила блюдо.</w:t>
      </w:r>
    </w:p>
    <w:p w:rsidR="00725A52" w:rsidRPr="00725A52" w:rsidRDefault="00725A52" w:rsidP="00F155A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Подвижная игра «Собери урожай».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развивать быстроту и скорость бега.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Атрибуты: муляжи овощей и фруктов, корзина.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Ход игры: По сигналу воспитателя дети разбегаются по участку и</w:t>
      </w:r>
      <w:r>
        <w:rPr>
          <w:color w:val="000000"/>
          <w:sz w:val="21"/>
          <w:szCs w:val="21"/>
        </w:rPr>
        <w:t>,</w:t>
      </w:r>
      <w:r w:rsidRPr="00725A52">
        <w:rPr>
          <w:color w:val="000000"/>
          <w:sz w:val="21"/>
          <w:szCs w:val="21"/>
        </w:rPr>
        <w:t xml:space="preserve"> находя муляжи овощей и фруктов</w:t>
      </w:r>
      <w:r>
        <w:rPr>
          <w:color w:val="000000"/>
          <w:sz w:val="21"/>
          <w:szCs w:val="21"/>
        </w:rPr>
        <w:t>,</w:t>
      </w:r>
      <w:r w:rsidRPr="00725A52">
        <w:rPr>
          <w:color w:val="000000"/>
          <w:sz w:val="21"/>
          <w:szCs w:val="21"/>
        </w:rPr>
        <w:t xml:space="preserve"> складывают их в корзину.</w:t>
      </w:r>
    </w:p>
    <w:p w:rsidR="00725A52" w:rsidRPr="00725A52" w:rsidRDefault="00725A52" w:rsidP="00F155A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Эстафета «Фрукты и овощи».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закрепить знания детей о фруктах и овощах, закрепить умение действовать по команде.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Атрибуты: муляжи овощей и фруктов, обруч, две корзины.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 xml:space="preserve">Ход игры: Дети делятся на две команды и выбирают, </w:t>
      </w:r>
      <w:proofErr w:type="gramStart"/>
      <w:r w:rsidRPr="00725A52">
        <w:rPr>
          <w:color w:val="000000"/>
          <w:sz w:val="21"/>
          <w:szCs w:val="21"/>
        </w:rPr>
        <w:t>кто</w:t>
      </w:r>
      <w:proofErr w:type="gramEnd"/>
      <w:r w:rsidRPr="00725A52">
        <w:rPr>
          <w:color w:val="000000"/>
          <w:sz w:val="21"/>
          <w:szCs w:val="21"/>
        </w:rPr>
        <w:t xml:space="preserve"> что будет собирать. Далее по сигналу воспитателя бегут до муляжей, раскиданных в обруче, находят </w:t>
      </w:r>
      <w:proofErr w:type="gramStart"/>
      <w:r w:rsidRPr="00725A52">
        <w:rPr>
          <w:color w:val="000000"/>
          <w:sz w:val="21"/>
          <w:szCs w:val="21"/>
        </w:rPr>
        <w:t>необходимый</w:t>
      </w:r>
      <w:proofErr w:type="gramEnd"/>
      <w:r w:rsidRPr="00725A52">
        <w:rPr>
          <w:color w:val="000000"/>
          <w:sz w:val="21"/>
          <w:szCs w:val="21"/>
        </w:rPr>
        <w:t xml:space="preserve"> и бегут к своей команде. Добежавший ребенок задевает рукой следующего ребенка и тот продолжает эстафету. Выигрывает та команда, которая не просто прибежала первой, но и правильно собрала только овощи или фрукты.</w:t>
      </w:r>
    </w:p>
    <w:p w:rsidR="00725A52" w:rsidRPr="00725A52" w:rsidRDefault="00725A52" w:rsidP="00F155A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Подвижная игра «Найди овощ».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развивать внимательность детей во время движения.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Атрибуты: муляжи овощей.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 xml:space="preserve">Ход игры: Воспитатель заранее прячет на участке муляжи овощей. По сигналу воспитателя </w:t>
      </w:r>
      <w:proofErr w:type="gramStart"/>
      <w:r w:rsidRPr="00725A52">
        <w:rPr>
          <w:color w:val="000000"/>
          <w:sz w:val="21"/>
          <w:szCs w:val="21"/>
        </w:rPr>
        <w:t>дети</w:t>
      </w:r>
      <w:proofErr w:type="gramEnd"/>
      <w:r w:rsidRPr="00725A52">
        <w:rPr>
          <w:color w:val="000000"/>
          <w:sz w:val="21"/>
          <w:szCs w:val="21"/>
        </w:rPr>
        <w:t xml:space="preserve"> бегая по участку, находят их и бегут к воспитателю.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Подвижная игра «Найди только полезные продукты».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proofErr w:type="gramStart"/>
      <w:r w:rsidRPr="00725A52">
        <w:rPr>
          <w:color w:val="000000"/>
          <w:sz w:val="21"/>
          <w:szCs w:val="21"/>
        </w:rPr>
        <w:t>Цель: закрепить знания детей о полезных продуктах по средством подвижной игры.</w:t>
      </w:r>
      <w:proofErr w:type="gramEnd"/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Атрибуты: карточки с продуктами веревка, прищепки.</w:t>
      </w:r>
    </w:p>
    <w:p w:rsidR="00EA13D6" w:rsidRDefault="00725A52" w:rsidP="00EA13D6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Ход игры: Воспитатель заранее на уровне глаз ребенка, натягивает веревку на участке и на прищепках прикрепляет карточки с продуктами. По сигналу дети бегут до веревки, находят карточку с полезным продуктом и бегут на место. Когда все дети будут с карточками, анализируют кто, что выбрал.</w:t>
      </w:r>
    </w:p>
    <w:p w:rsidR="00725A52" w:rsidRPr="00725A52" w:rsidRDefault="00725A52" w:rsidP="00EA13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Подвижная игра «Овощи или фрукты».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развивать быстроту реакции.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Ход игры: Если воспитатель называет овощ, дети – приседают, а если фрукт, то подпрыгивают на месте и тянут руки вверх.</w:t>
      </w:r>
    </w:p>
    <w:p w:rsidR="00725A52" w:rsidRPr="00725A52" w:rsidRDefault="00725A52" w:rsidP="00EA13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Подвижная игра «Поймай яблочко»</w:t>
      </w:r>
      <w:r w:rsidRPr="00725A52">
        <w:rPr>
          <w:color w:val="000000"/>
          <w:sz w:val="21"/>
          <w:szCs w:val="21"/>
        </w:rPr>
        <w:t xml:space="preserve"> (по принципу </w:t>
      </w:r>
      <w:r>
        <w:rPr>
          <w:color w:val="000000"/>
          <w:sz w:val="21"/>
          <w:szCs w:val="21"/>
        </w:rPr>
        <w:t>«</w:t>
      </w:r>
      <w:proofErr w:type="spellStart"/>
      <w:r w:rsidRPr="00725A52">
        <w:rPr>
          <w:color w:val="000000"/>
          <w:sz w:val="21"/>
          <w:szCs w:val="21"/>
        </w:rPr>
        <w:t>ловишек</w:t>
      </w:r>
      <w:proofErr w:type="spellEnd"/>
      <w:r>
        <w:rPr>
          <w:color w:val="000000"/>
          <w:sz w:val="21"/>
          <w:szCs w:val="21"/>
        </w:rPr>
        <w:t>»</w:t>
      </w:r>
      <w:r w:rsidRPr="00725A52">
        <w:rPr>
          <w:color w:val="000000"/>
          <w:sz w:val="21"/>
          <w:szCs w:val="21"/>
        </w:rPr>
        <w:t>).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развивать ловкость и быстроту бега.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Атрибуты: ленточки, на которых прикреплены картинки с яблоком.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Ход игры: По считалочке выбирают водящего, остальные прикрепляют сзади ленточки, по сигналу воспитателя, дети разбегаются, а водящий их ловит, кого поймают, тот становится водящим.</w:t>
      </w:r>
    </w:p>
    <w:p w:rsidR="00725A52" w:rsidRPr="00725A52" w:rsidRDefault="00725A52" w:rsidP="00EA13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Эстафета «Донеси фрукт».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развивать координацию движений.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Атрибуты: муляжи фруктов, маленькие лопатки, кегли, бревно, корзина, обруч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lastRenderedPageBreak/>
        <w:t>Ход игры: дети делятся на две команды, по сигналу берут с земли лопатки, бегут до обруча с овощами, кладут его в лопатку и бегут обратно, оббегая кегли, перешагивая через бревно, передают лопатку другому ребенку и эстафета продолжается.</w:t>
      </w:r>
    </w:p>
    <w:p w:rsidR="00725A52" w:rsidRPr="00725A52" w:rsidRDefault="00725A52" w:rsidP="00EA13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Подвижная игра «Полезное – неполезное».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развивать быстроту реакции.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Атрибуты: мяч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Ход игры: дети становятся в шеренгу, а ведущий по очереди кидает им мяч.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В момент кидания, ведущий называет полезные и вредные продукты. Если продукт - полезный, то ребенок должен поймать мяч, если неполезный, то должен оттолкнуть мяч. Если ребенок ловит мяч или просто прикасается руками к мячу, когда воспитатель называет неполезный продукт, то он проиграл и меняется с ведущим местами.</w:t>
      </w:r>
    </w:p>
    <w:p w:rsidR="00725A52" w:rsidRPr="00725A52" w:rsidRDefault="00725A52" w:rsidP="00EA13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Подвижная игра «Вагончик овощей, вагончик фруктов».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развивать внимательность и быстроту реакции.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Атрибуты: карточки с овощами и фруктами, обруч, магнитофон, мелодия «Калинка-малинка».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 xml:space="preserve">Ход игры: детям раздаются карточки, кому-то овощи, кому-то фрукты, на пол выкладываются обручи с картинкой овощей и фруктов, когда начинает играть музыка, дети бегают по участку, как только музыка </w:t>
      </w:r>
      <w:proofErr w:type="gramStart"/>
      <w:r w:rsidRPr="00725A52">
        <w:rPr>
          <w:color w:val="000000"/>
          <w:sz w:val="21"/>
          <w:szCs w:val="21"/>
        </w:rPr>
        <w:t>прекращается</w:t>
      </w:r>
      <w:proofErr w:type="gramEnd"/>
      <w:r w:rsidRPr="00725A52">
        <w:rPr>
          <w:color w:val="000000"/>
          <w:sz w:val="21"/>
          <w:szCs w:val="21"/>
        </w:rPr>
        <w:t xml:space="preserve"> дети бегут к нужному обручу.</w:t>
      </w:r>
    </w:p>
    <w:p w:rsidR="00725A52" w:rsidRPr="00725A52" w:rsidRDefault="00725A52" w:rsidP="00EA13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Подвижная игра «Вкусный обед».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 xml:space="preserve">Цель: Развивать умение ориентироваться в пространстве, быстро действовать по сигналу; учить </w:t>
      </w:r>
      <w:proofErr w:type="gramStart"/>
      <w:r w:rsidRPr="00725A52">
        <w:rPr>
          <w:color w:val="000000"/>
          <w:sz w:val="21"/>
          <w:szCs w:val="21"/>
        </w:rPr>
        <w:t>ритмично</w:t>
      </w:r>
      <w:proofErr w:type="gramEnd"/>
      <w:r w:rsidRPr="00725A52">
        <w:rPr>
          <w:color w:val="000000"/>
          <w:sz w:val="21"/>
          <w:szCs w:val="21"/>
        </w:rPr>
        <w:t xml:space="preserve"> двигаться под музыку.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Атрибуты: медальоны с продуктами, обручи, магнитофон, мелодия.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Ход игры: дети выбирают медальоны. Под музыку скачут подскоками по площадке. С окончанием музыки все продукты бегут к своим обручам кастрюлям: красный обруч – в нем варится борщ, синий обруч – в нем готовится компот.</w:t>
      </w:r>
    </w:p>
    <w:p w:rsidR="00725A52" w:rsidRPr="00725A52" w:rsidRDefault="00725A52" w:rsidP="00EA13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Подвижная игра «Найди продукты, в которых живут витамины».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закрепить знания о продуктах, в которых живут витамины.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Атрибуты: карточки с продуктами веревка, прищепки.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Ход игры: воспитатель заранее на уровне глаз ребенка, натягивает веревку на участке и на прищепках прикрепляет карточки с продуктами. По сигналу дети бегут до веревки, находят карточку с продуктом, в котором живут витамины и бегут на место. Когда все дети будут с карточками, анализируют кто, что выбрал.</w:t>
      </w:r>
    </w:p>
    <w:p w:rsidR="00725A52" w:rsidRPr="00725A52" w:rsidRDefault="00725A52" w:rsidP="00EA13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Подвижная игра «Апельсин».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развивать быстроту и ловкость, проговаривать слова игры.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Ход игры: По считалочке выбирается водящий, дети проговаривают стихотворение: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Мы делили апельсин,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Много нас, а он один.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Эта долька – для ежа,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Эта долька – для стрижа,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Эта долька – для утят,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Эта долька – для котят,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Эта долька – для бобра,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А для волка кожура.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Он сердит на нас – беда!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Разбегайтесь, кто куда.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По окончании стихотворения дети разбегаются, а водящий (волк) их ловит.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Подвижная игра «Пронеси овощ по бревну».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развивать равновесие и координацию движений.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Атрибуты: бревно, меленькие лопатки, муляжи овощей.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Ход игры: дети по сигналу берут с земли лопатку с овощем, бегут до бревна, проходят по бревну, держа лопатку на вытянутой руке, и возвращаются обратно. Передают лопатку другому ребенку.</w:t>
      </w:r>
    </w:p>
    <w:p w:rsidR="00725A52" w:rsidRPr="00725A52" w:rsidRDefault="00725A52" w:rsidP="00EA13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1"/>
          <w:szCs w:val="21"/>
        </w:rPr>
      </w:pPr>
      <w:r w:rsidRPr="00725A52">
        <w:rPr>
          <w:b/>
          <w:bCs/>
          <w:color w:val="000000"/>
          <w:sz w:val="21"/>
          <w:szCs w:val="21"/>
        </w:rPr>
        <w:t>Подвижная игра «Вершки и корешки».</w:t>
      </w:r>
    </w:p>
    <w:p w:rsidR="00725A52" w:rsidRP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Цель: развивать быстроту реакции, закреплять знания о том, что в овощах есть съедобные корни – корешки и плоды – вершки.</w:t>
      </w:r>
    </w:p>
    <w:p w:rsidR="00725A52" w:rsidRDefault="00725A52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  <w:r w:rsidRPr="00725A52">
        <w:rPr>
          <w:color w:val="000000"/>
          <w:sz w:val="21"/>
          <w:szCs w:val="21"/>
        </w:rPr>
        <w:t>Ход игры: воспитатель называет разные овощи, если у них съедобны вершки дети подпрыгивают и</w:t>
      </w:r>
      <w:r w:rsidR="00695DCC">
        <w:rPr>
          <w:color w:val="000000"/>
          <w:sz w:val="21"/>
          <w:szCs w:val="21"/>
        </w:rPr>
        <w:t>,</w:t>
      </w:r>
      <w:r w:rsidRPr="00725A52">
        <w:rPr>
          <w:color w:val="000000"/>
          <w:sz w:val="21"/>
          <w:szCs w:val="21"/>
        </w:rPr>
        <w:t xml:space="preserve"> поднимая руки вверх</w:t>
      </w:r>
      <w:r w:rsidR="00695DCC">
        <w:rPr>
          <w:color w:val="000000"/>
          <w:sz w:val="21"/>
          <w:szCs w:val="21"/>
        </w:rPr>
        <w:t>,</w:t>
      </w:r>
      <w:r w:rsidRPr="00725A52">
        <w:rPr>
          <w:color w:val="000000"/>
          <w:sz w:val="21"/>
          <w:szCs w:val="21"/>
        </w:rPr>
        <w:t xml:space="preserve"> хлопают в ладоши, а если съедобны корешки, то приседают и закрывают руками голову.</w:t>
      </w:r>
    </w:p>
    <w:p w:rsidR="00EA13D6" w:rsidRDefault="00EA13D6" w:rsidP="00725A52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1"/>
          <w:szCs w:val="21"/>
        </w:rPr>
      </w:pPr>
    </w:p>
    <w:p w:rsidR="003925FC" w:rsidRPr="00725A52" w:rsidRDefault="003925FC" w:rsidP="00725A52">
      <w:pPr>
        <w:spacing w:after="0" w:line="24" w:lineRule="atLeast"/>
        <w:ind w:firstLine="709"/>
        <w:jc w:val="both"/>
        <w:rPr>
          <w:rFonts w:ascii="Times New Roman" w:hAnsi="Times New Roman" w:cs="Times New Roman"/>
          <w:b/>
          <w:i/>
          <w:sz w:val="21"/>
          <w:szCs w:val="21"/>
        </w:rPr>
      </w:pPr>
    </w:p>
    <w:p w:rsidR="00725A52" w:rsidRDefault="00725A52" w:rsidP="00725A52">
      <w:pPr>
        <w:pStyle w:val="5"/>
        <w:shd w:val="clear" w:color="auto" w:fill="FFFFFF"/>
        <w:spacing w:before="0" w:line="24" w:lineRule="atLeast"/>
        <w:ind w:firstLine="709"/>
        <w:jc w:val="center"/>
        <w:rPr>
          <w:rStyle w:val="a4"/>
          <w:rFonts w:ascii="Times New Roman" w:hAnsi="Times New Roman" w:cs="Times New Roman"/>
          <w:bCs w:val="0"/>
          <w:i/>
          <w:color w:val="auto"/>
          <w:sz w:val="21"/>
          <w:szCs w:val="21"/>
        </w:rPr>
      </w:pPr>
      <w:r w:rsidRPr="00725A52">
        <w:rPr>
          <w:rStyle w:val="a4"/>
          <w:rFonts w:ascii="Times New Roman" w:hAnsi="Times New Roman" w:cs="Times New Roman"/>
          <w:bCs w:val="0"/>
          <w:i/>
          <w:color w:val="auto"/>
          <w:sz w:val="21"/>
          <w:szCs w:val="21"/>
        </w:rPr>
        <w:lastRenderedPageBreak/>
        <w:t>Развивающие игры для детей с РАС</w:t>
      </w:r>
    </w:p>
    <w:p w:rsidR="00725A52" w:rsidRPr="00725A52" w:rsidRDefault="00725A52" w:rsidP="00725A52">
      <w:pPr>
        <w:spacing w:after="0" w:line="24" w:lineRule="atLeast"/>
      </w:pPr>
    </w:p>
    <w:p w:rsidR="00725A52" w:rsidRPr="00725A52" w:rsidRDefault="00725A52" w:rsidP="00F155A1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5A52">
        <w:rPr>
          <w:rFonts w:ascii="Times New Roman" w:eastAsia="Times New Roman" w:hAnsi="Times New Roman" w:cs="Times New Roman"/>
          <w:sz w:val="21"/>
          <w:szCs w:val="21"/>
          <w:lang w:eastAsia="ru-RU"/>
        </w:rPr>
        <w:t>У детей с РАС часто нарушена нормальная работа сенсорной сферы. Многие привычные для обычных люд</w:t>
      </w:r>
      <w:r w:rsidR="00695DCC">
        <w:rPr>
          <w:rFonts w:ascii="Times New Roman" w:eastAsia="Times New Roman" w:hAnsi="Times New Roman" w:cs="Times New Roman"/>
          <w:sz w:val="21"/>
          <w:szCs w:val="21"/>
          <w:lang w:eastAsia="ru-RU"/>
        </w:rPr>
        <w:t>ей раздражители (прикосновения</w:t>
      </w:r>
      <w:r w:rsidRPr="00725A52">
        <w:rPr>
          <w:rFonts w:ascii="Times New Roman" w:eastAsia="Times New Roman" w:hAnsi="Times New Roman" w:cs="Times New Roman"/>
          <w:sz w:val="21"/>
          <w:szCs w:val="21"/>
          <w:lang w:eastAsia="ru-RU"/>
        </w:rPr>
        <w:t>, вкусы, запахи, звуки) они могут воспринимать либо как слишком сильные, либо как очень слабые (тогда они начинают усиленно искать способы догрузить простаивающие каналы восприятия).</w:t>
      </w:r>
    </w:p>
    <w:p w:rsidR="00725A52" w:rsidRPr="00725A52" w:rsidRDefault="00725A52" w:rsidP="00F155A1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55A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Детям с РАС важно предложить подходящую им сенсорную диету</w:t>
      </w:r>
      <w:r w:rsidRPr="00725A52">
        <w:rPr>
          <w:rFonts w:ascii="Times New Roman" w:eastAsia="Times New Roman" w:hAnsi="Times New Roman" w:cs="Times New Roman"/>
          <w:sz w:val="21"/>
          <w:szCs w:val="21"/>
          <w:lang w:eastAsia="ru-RU"/>
        </w:rPr>
        <w:t> – набор ощущений, который</w:t>
      </w:r>
      <w:r w:rsidR="00695D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725A5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восполнял бы нехватку, </w:t>
      </w:r>
      <w:r w:rsidR="00695DCC">
        <w:rPr>
          <w:rFonts w:ascii="Times New Roman" w:eastAsia="Times New Roman" w:hAnsi="Times New Roman" w:cs="Times New Roman"/>
          <w:sz w:val="21"/>
          <w:szCs w:val="21"/>
          <w:lang w:eastAsia="ru-RU"/>
        </w:rPr>
        <w:t>а также</w:t>
      </w:r>
      <w:r w:rsidRPr="00725A52">
        <w:rPr>
          <w:rFonts w:ascii="Times New Roman" w:eastAsia="Times New Roman" w:hAnsi="Times New Roman" w:cs="Times New Roman"/>
          <w:sz w:val="21"/>
          <w:szCs w:val="21"/>
          <w:lang w:eastAsia="ru-RU"/>
        </w:rPr>
        <w:t>  понемногу и помогал бы привыкнуть к слишком интенсивным сенсорным переживаниям.</w:t>
      </w:r>
    </w:p>
    <w:p w:rsidR="00725A52" w:rsidRPr="00725A52" w:rsidRDefault="00725A52" w:rsidP="00F155A1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725A52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  <w:t>Попробуйте такие занятия:</w:t>
      </w:r>
    </w:p>
    <w:p w:rsidR="00725A52" w:rsidRPr="00F155A1" w:rsidRDefault="00725A52" w:rsidP="00F155A1">
      <w:pPr>
        <w:numPr>
          <w:ilvl w:val="0"/>
          <w:numId w:val="3"/>
        </w:numPr>
        <w:shd w:val="clear" w:color="auto" w:fill="FFFFFF"/>
        <w:spacing w:after="0" w:line="24" w:lineRule="atLeast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55A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Ванна с фасолью или рисом.</w:t>
      </w:r>
      <w:r w:rsidRP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>П</w:t>
      </w:r>
      <w:r w:rsidRP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>усть дети погружают в нее руки, закапывают и выкапывают зверей и другие игрушки;</w:t>
      </w:r>
    </w:p>
    <w:p w:rsidR="00725A52" w:rsidRPr="00F155A1" w:rsidRDefault="00725A52" w:rsidP="00F155A1">
      <w:pPr>
        <w:numPr>
          <w:ilvl w:val="0"/>
          <w:numId w:val="3"/>
        </w:numPr>
        <w:shd w:val="clear" w:color="auto" w:fill="FFFFFF"/>
        <w:spacing w:after="0" w:line="24" w:lineRule="atLeast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55A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Рисование по крему для  бритья.</w:t>
      </w:r>
      <w:r w:rsidRP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> Нанесите на столешницу немного крема для бритья и путь дети размажут его по всей крышке стола;</w:t>
      </w:r>
    </w:p>
    <w:p w:rsidR="00725A52" w:rsidRPr="00F155A1" w:rsidRDefault="00725A52" w:rsidP="00F155A1">
      <w:pPr>
        <w:numPr>
          <w:ilvl w:val="0"/>
          <w:numId w:val="3"/>
        </w:numPr>
        <w:shd w:val="clear" w:color="auto" w:fill="FFFFFF"/>
        <w:spacing w:after="0" w:line="24" w:lineRule="atLeast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55A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Создайте «водяную стену»:</w:t>
      </w:r>
      <w:r w:rsidRP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> расположите рядом друг с другом банки и колбы разной формы и пусть ребенок заполняет их водой из графина или пластиковой бутылки;</w:t>
      </w:r>
    </w:p>
    <w:p w:rsidR="00725A52" w:rsidRPr="00F155A1" w:rsidRDefault="00725A52" w:rsidP="00F155A1">
      <w:pPr>
        <w:numPr>
          <w:ilvl w:val="0"/>
          <w:numId w:val="3"/>
        </w:numPr>
        <w:shd w:val="clear" w:color="auto" w:fill="FFFFFF"/>
        <w:spacing w:after="0" w:line="24" w:lineRule="atLeast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55A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Ансамбль барабанов.</w:t>
      </w:r>
      <w:r w:rsidRP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> Расставьте по столу барабаны. Пусть ребенок стучит в них с разным темпом и скоростью;</w:t>
      </w:r>
    </w:p>
    <w:p w:rsidR="00725A52" w:rsidRPr="00F155A1" w:rsidRDefault="00725A52" w:rsidP="00F155A1">
      <w:pPr>
        <w:numPr>
          <w:ilvl w:val="0"/>
          <w:numId w:val="3"/>
        </w:numPr>
        <w:shd w:val="clear" w:color="auto" w:fill="FFFFFF"/>
        <w:spacing w:after="0" w:line="24" w:lineRule="atLeast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55A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Предлагайте ребенку различные виды еды</w:t>
      </w:r>
      <w:r w:rsidRP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(но не забывайте о диете – если вы ей следуете) </w:t>
      </w:r>
      <w:r w:rsid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P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разной текстурой, хрустом, и вкусом;</w:t>
      </w:r>
    </w:p>
    <w:p w:rsidR="00725A52" w:rsidRPr="00F155A1" w:rsidRDefault="00725A52" w:rsidP="00F155A1">
      <w:pPr>
        <w:numPr>
          <w:ilvl w:val="0"/>
          <w:numId w:val="3"/>
        </w:numPr>
        <w:shd w:val="clear" w:color="auto" w:fill="FFFFFF"/>
        <w:spacing w:after="0" w:line="24" w:lineRule="atLeast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55A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Используйте вращающийся стул</w:t>
      </w:r>
      <w:r w:rsidRP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>, чтобы кружить ребенка;</w:t>
      </w:r>
    </w:p>
    <w:p w:rsidR="00725A52" w:rsidRPr="00F155A1" w:rsidRDefault="00725A52" w:rsidP="00F155A1">
      <w:pPr>
        <w:numPr>
          <w:ilvl w:val="0"/>
          <w:numId w:val="3"/>
        </w:numPr>
        <w:shd w:val="clear" w:color="auto" w:fill="FFFFFF"/>
        <w:spacing w:after="0" w:line="24" w:lineRule="atLeast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>Купите</w:t>
      </w:r>
      <w:r w:rsidRPr="00F155A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 небольшой трамплин</w:t>
      </w:r>
      <w:r w:rsidRP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725A52" w:rsidRPr="00F155A1" w:rsidRDefault="00725A52" w:rsidP="00F155A1">
      <w:pPr>
        <w:numPr>
          <w:ilvl w:val="0"/>
          <w:numId w:val="3"/>
        </w:numPr>
        <w:shd w:val="clear" w:color="auto" w:fill="FFFFFF"/>
        <w:spacing w:after="0" w:line="24" w:lineRule="atLeast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Подвесьте под потолок </w:t>
      </w:r>
      <w:r w:rsidRPr="00F155A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качели</w:t>
      </w:r>
      <w:r w:rsidRP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725A52" w:rsidRPr="00F155A1" w:rsidRDefault="00725A52" w:rsidP="00F155A1">
      <w:pPr>
        <w:numPr>
          <w:ilvl w:val="0"/>
          <w:numId w:val="3"/>
        </w:numPr>
        <w:shd w:val="clear" w:color="auto" w:fill="FFFFFF"/>
        <w:spacing w:after="0" w:line="24" w:lineRule="atLeast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55A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Шведская стенка.</w:t>
      </w:r>
      <w:r w:rsidRP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Прикрепите к стене шведскую стенку и поощряйте </w:t>
      </w:r>
      <w:r w:rsid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>ребенка</w:t>
      </w:r>
      <w:r w:rsidRP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подниматься по ней вверх и вниз, свешиваться на руках и ногах;</w:t>
      </w:r>
    </w:p>
    <w:p w:rsidR="00725A52" w:rsidRPr="00F155A1" w:rsidRDefault="00725A52" w:rsidP="00F155A1">
      <w:pPr>
        <w:numPr>
          <w:ilvl w:val="0"/>
          <w:numId w:val="3"/>
        </w:numPr>
        <w:shd w:val="clear" w:color="auto" w:fill="FFFFFF"/>
        <w:spacing w:after="0" w:line="24" w:lineRule="atLeast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55A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Кольца и перекладина.</w:t>
      </w:r>
      <w:r w:rsidRP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Учите ребенка свисать с них, подтягивать тело вверх, раскачиваться в висе руками, поджав ноги.</w:t>
      </w:r>
    </w:p>
    <w:p w:rsidR="00725A52" w:rsidRPr="00F155A1" w:rsidRDefault="00725A52" w:rsidP="00F155A1">
      <w:pPr>
        <w:numPr>
          <w:ilvl w:val="0"/>
          <w:numId w:val="3"/>
        </w:numPr>
        <w:shd w:val="clear" w:color="auto" w:fill="FFFFFF"/>
        <w:spacing w:after="0" w:line="24" w:lineRule="atLeast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55A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Посещайте игровые площадки</w:t>
      </w:r>
      <w:r w:rsidRP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>: ребенок должен освоить спуск и подъем на горки разной высоты, уметь преодолевать препятствия, кружиться на карусели, прыгать по пенькам и колесам.</w:t>
      </w:r>
    </w:p>
    <w:p w:rsidR="00725A52" w:rsidRPr="00F155A1" w:rsidRDefault="00725A52" w:rsidP="00F155A1">
      <w:pPr>
        <w:numPr>
          <w:ilvl w:val="0"/>
          <w:numId w:val="3"/>
        </w:numPr>
        <w:shd w:val="clear" w:color="auto" w:fill="FFFFFF"/>
        <w:spacing w:after="0" w:line="24" w:lineRule="atLeast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55A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Детский транспорт</w:t>
      </w:r>
      <w:r w:rsidRP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>. Учите ребенка кататься на специальных тележках в форме машин и мотоциклов, на самокатах и особых велосипедах без педалей (</w:t>
      </w:r>
      <w:proofErr w:type="spellStart"/>
      <w:r w:rsidRP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>велобегах</w:t>
      </w:r>
      <w:proofErr w:type="spellEnd"/>
      <w:r w:rsidRPr="00F155A1">
        <w:rPr>
          <w:rFonts w:ascii="Times New Roman" w:eastAsia="Times New Roman" w:hAnsi="Times New Roman" w:cs="Times New Roman"/>
          <w:sz w:val="21"/>
          <w:szCs w:val="21"/>
          <w:lang w:eastAsia="ru-RU"/>
        </w:rPr>
        <w:t>).</w:t>
      </w:r>
    </w:p>
    <w:p w:rsidR="00FE644A" w:rsidRDefault="00FE644A" w:rsidP="00F155A1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95DCC" w:rsidRDefault="00695DCC" w:rsidP="00F155A1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95DCC" w:rsidRDefault="00695DCC" w:rsidP="00F155A1">
      <w:pPr>
        <w:shd w:val="clear" w:color="auto" w:fill="FFFFFF"/>
        <w:spacing w:after="0" w:line="24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5A52">
        <w:rPr>
          <w:rStyle w:val="a4"/>
          <w:rFonts w:ascii="Times New Roman" w:hAnsi="Times New Roman" w:cs="Times New Roman"/>
          <w:bCs w:val="0"/>
          <w:i/>
          <w:sz w:val="21"/>
          <w:szCs w:val="21"/>
        </w:rPr>
        <w:t xml:space="preserve">Развивающие игры для детей с </w:t>
      </w:r>
      <w:r>
        <w:rPr>
          <w:rStyle w:val="a4"/>
          <w:rFonts w:ascii="Times New Roman" w:hAnsi="Times New Roman" w:cs="Times New Roman"/>
          <w:bCs w:val="0"/>
          <w:i/>
          <w:sz w:val="21"/>
          <w:szCs w:val="21"/>
        </w:rPr>
        <w:t>ДЦП</w:t>
      </w:r>
    </w:p>
    <w:p w:rsidR="00695DCC" w:rsidRDefault="00695DCC" w:rsidP="00F155A1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23038" w:rsidRPr="00FE644A" w:rsidRDefault="00695DCC" w:rsidP="00F155A1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E644A">
        <w:rPr>
          <w:rFonts w:ascii="Times New Roman" w:hAnsi="Times New Roman" w:cs="Times New Roman"/>
          <w:sz w:val="21"/>
          <w:szCs w:val="21"/>
        </w:rPr>
        <w:t>Артикуляционная гимнастика</w:t>
      </w:r>
      <w:r w:rsidR="00FE644A">
        <w:rPr>
          <w:rFonts w:ascii="Times New Roman" w:hAnsi="Times New Roman" w:cs="Times New Roman"/>
          <w:sz w:val="21"/>
          <w:szCs w:val="21"/>
        </w:rPr>
        <w:t>.</w:t>
      </w:r>
      <w:r w:rsidR="00C23038" w:rsidRPr="00FE644A">
        <w:rPr>
          <w:rFonts w:ascii="Times New Roman" w:hAnsi="Times New Roman" w:cs="Times New Roman"/>
          <w:sz w:val="21"/>
          <w:szCs w:val="21"/>
        </w:rPr>
        <w:t xml:space="preserve"> </w:t>
      </w:r>
      <w:r w:rsidRPr="00FE644A">
        <w:rPr>
          <w:rFonts w:ascii="Times New Roman" w:hAnsi="Times New Roman" w:cs="Times New Roman"/>
          <w:sz w:val="21"/>
          <w:szCs w:val="21"/>
        </w:rPr>
        <w:t>В совокупности с массажем мышц лица</w:t>
      </w:r>
      <w:r w:rsidR="00FE644A">
        <w:rPr>
          <w:rFonts w:ascii="Times New Roman" w:hAnsi="Times New Roman" w:cs="Times New Roman"/>
          <w:sz w:val="21"/>
          <w:szCs w:val="21"/>
        </w:rPr>
        <w:t>,</w:t>
      </w:r>
      <w:r w:rsidRPr="00FE644A">
        <w:rPr>
          <w:rFonts w:ascii="Times New Roman" w:hAnsi="Times New Roman" w:cs="Times New Roman"/>
          <w:sz w:val="21"/>
          <w:szCs w:val="21"/>
        </w:rPr>
        <w:t xml:space="preserve"> она очень помогает в развитии речи ребенка.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>Кубик для развития мелкой моторики</w:t>
      </w:r>
      <w:r w:rsidR="00FE644A">
        <w:rPr>
          <w:sz w:val="21"/>
          <w:szCs w:val="21"/>
        </w:rPr>
        <w:t>.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>Звучащие и музыкальные игрушки</w:t>
      </w:r>
      <w:r w:rsidR="00FE644A">
        <w:rPr>
          <w:sz w:val="21"/>
          <w:szCs w:val="21"/>
        </w:rPr>
        <w:t xml:space="preserve">. </w:t>
      </w:r>
      <w:r w:rsidR="00C23038">
        <w:rPr>
          <w:sz w:val="21"/>
          <w:szCs w:val="21"/>
        </w:rPr>
        <w:t xml:space="preserve">Эти </w:t>
      </w:r>
      <w:r w:rsidRPr="00695DCC">
        <w:rPr>
          <w:sz w:val="21"/>
          <w:szCs w:val="21"/>
        </w:rPr>
        <w:t xml:space="preserve"> игрушки помогают в развитии координации движений и восприятии слуха.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>Ортопедические коврики</w:t>
      </w:r>
      <w:r w:rsidR="00FE644A">
        <w:rPr>
          <w:sz w:val="21"/>
          <w:szCs w:val="21"/>
        </w:rPr>
        <w:t>.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>Тактильные игры</w:t>
      </w:r>
      <w:r w:rsidR="00C23038">
        <w:rPr>
          <w:sz w:val="21"/>
          <w:szCs w:val="21"/>
        </w:rPr>
        <w:t>. Это могут быть мячики, шарики и другие игры наподобие сенсорного к</w:t>
      </w:r>
      <w:r w:rsidRPr="00695DCC">
        <w:rPr>
          <w:sz w:val="21"/>
          <w:szCs w:val="21"/>
        </w:rPr>
        <w:t>уб</w:t>
      </w:r>
      <w:r w:rsidR="00C23038">
        <w:rPr>
          <w:sz w:val="21"/>
          <w:szCs w:val="21"/>
        </w:rPr>
        <w:t xml:space="preserve">ика. </w:t>
      </w:r>
      <w:r w:rsidRPr="00695DCC">
        <w:rPr>
          <w:sz w:val="21"/>
          <w:szCs w:val="21"/>
        </w:rPr>
        <w:t xml:space="preserve">Главное, чтобы </w:t>
      </w:r>
      <w:r w:rsidR="00C23038">
        <w:rPr>
          <w:sz w:val="21"/>
          <w:szCs w:val="21"/>
        </w:rPr>
        <w:t>ребенок</w:t>
      </w:r>
      <w:r w:rsidRPr="00695DCC">
        <w:rPr>
          <w:sz w:val="21"/>
          <w:szCs w:val="21"/>
        </w:rPr>
        <w:t xml:space="preserve"> чувствовал пальчиками разн</w:t>
      </w:r>
      <w:r w:rsidR="00C23038">
        <w:rPr>
          <w:sz w:val="21"/>
          <w:szCs w:val="21"/>
        </w:rPr>
        <w:t>ую</w:t>
      </w:r>
      <w:r w:rsidRPr="00695DCC">
        <w:rPr>
          <w:sz w:val="21"/>
          <w:szCs w:val="21"/>
        </w:rPr>
        <w:t xml:space="preserve"> текстур</w:t>
      </w:r>
      <w:r w:rsidR="00C23038">
        <w:rPr>
          <w:sz w:val="21"/>
          <w:szCs w:val="21"/>
        </w:rPr>
        <w:t>у</w:t>
      </w:r>
      <w:r w:rsidRPr="00695DCC">
        <w:rPr>
          <w:sz w:val="21"/>
          <w:szCs w:val="21"/>
        </w:rPr>
        <w:t>.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>Рамки-вкладыши</w:t>
      </w:r>
      <w:r w:rsidR="00C23038">
        <w:rPr>
          <w:sz w:val="21"/>
          <w:szCs w:val="21"/>
        </w:rPr>
        <w:t xml:space="preserve">. </w:t>
      </w:r>
      <w:r w:rsidRPr="00695DCC">
        <w:rPr>
          <w:sz w:val="21"/>
          <w:szCs w:val="21"/>
        </w:rPr>
        <w:t>Они могут быть раз</w:t>
      </w:r>
      <w:r w:rsidR="00C23038">
        <w:rPr>
          <w:sz w:val="21"/>
          <w:szCs w:val="21"/>
        </w:rPr>
        <w:t>ной тематики: животные, сказки, фигуры</w:t>
      </w:r>
      <w:r w:rsidRPr="00695DCC">
        <w:rPr>
          <w:sz w:val="21"/>
          <w:szCs w:val="21"/>
        </w:rPr>
        <w:t>. Лучше прио</w:t>
      </w:r>
      <w:r w:rsidR="00C23038">
        <w:rPr>
          <w:sz w:val="21"/>
          <w:szCs w:val="21"/>
        </w:rPr>
        <w:t>бретать вкладыши с «гвоздиками»</w:t>
      </w:r>
      <w:r w:rsidRPr="00695DCC">
        <w:rPr>
          <w:sz w:val="21"/>
          <w:szCs w:val="21"/>
        </w:rPr>
        <w:t>, их удобнее брать пальчиками.</w:t>
      </w:r>
    </w:p>
    <w:p w:rsidR="00C23038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>Пирамидки</w:t>
      </w:r>
      <w:r w:rsidR="00C23038">
        <w:rPr>
          <w:sz w:val="21"/>
          <w:szCs w:val="21"/>
        </w:rPr>
        <w:t>. Их м</w:t>
      </w:r>
      <w:r w:rsidRPr="00695DCC">
        <w:rPr>
          <w:sz w:val="21"/>
          <w:szCs w:val="21"/>
        </w:rPr>
        <w:t>о</w:t>
      </w:r>
      <w:r w:rsidR="00C23038">
        <w:rPr>
          <w:sz w:val="21"/>
          <w:szCs w:val="21"/>
        </w:rPr>
        <w:t xml:space="preserve">жно использовать самые разные - </w:t>
      </w:r>
      <w:r w:rsidRPr="00695DCC">
        <w:rPr>
          <w:sz w:val="21"/>
          <w:szCs w:val="21"/>
        </w:rPr>
        <w:t>с круглыми и квадратными деталями, с деталями одинакового размера и собир</w:t>
      </w:r>
      <w:r w:rsidR="00C23038">
        <w:rPr>
          <w:sz w:val="21"/>
          <w:szCs w:val="21"/>
        </w:rPr>
        <w:t>ающиеся по принципу от большего</w:t>
      </w:r>
      <w:r w:rsidRPr="00695DCC">
        <w:rPr>
          <w:sz w:val="21"/>
          <w:szCs w:val="21"/>
        </w:rPr>
        <w:t xml:space="preserve"> </w:t>
      </w:r>
      <w:proofErr w:type="gramStart"/>
      <w:r w:rsidRPr="00695DCC">
        <w:rPr>
          <w:sz w:val="21"/>
          <w:szCs w:val="21"/>
        </w:rPr>
        <w:t>к</w:t>
      </w:r>
      <w:proofErr w:type="gramEnd"/>
      <w:r w:rsidRPr="00695DCC">
        <w:rPr>
          <w:sz w:val="21"/>
          <w:szCs w:val="21"/>
        </w:rPr>
        <w:t xml:space="preserve"> меньшему. 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>Игра «Найди пару»</w:t>
      </w:r>
      <w:r w:rsidR="00C23038">
        <w:rPr>
          <w:sz w:val="21"/>
          <w:szCs w:val="21"/>
        </w:rPr>
        <w:t xml:space="preserve"> </w:t>
      </w:r>
      <w:r w:rsidRPr="00695DCC">
        <w:rPr>
          <w:sz w:val="21"/>
          <w:szCs w:val="21"/>
        </w:rPr>
        <w:t>Такую игру можно сделать самим, используя изображения разных предметов и сами предметы</w:t>
      </w:r>
      <w:r w:rsidR="00C23038">
        <w:rPr>
          <w:sz w:val="21"/>
          <w:szCs w:val="21"/>
        </w:rPr>
        <w:t>.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>Разрезные картинки</w:t>
      </w:r>
      <w:r w:rsidR="00C23038">
        <w:rPr>
          <w:sz w:val="21"/>
          <w:szCs w:val="21"/>
        </w:rPr>
        <w:t xml:space="preserve"> </w:t>
      </w:r>
      <w:r w:rsidRPr="00695DCC">
        <w:rPr>
          <w:sz w:val="21"/>
          <w:szCs w:val="21"/>
        </w:rPr>
        <w:t>Они могут состоять из 2-3 частей (постепенно увеличи</w:t>
      </w:r>
      <w:r w:rsidR="00C23038">
        <w:rPr>
          <w:sz w:val="21"/>
          <w:szCs w:val="21"/>
        </w:rPr>
        <w:t>вая</w:t>
      </w:r>
      <w:r w:rsidRPr="00695DCC">
        <w:rPr>
          <w:sz w:val="21"/>
          <w:szCs w:val="21"/>
        </w:rPr>
        <w:t xml:space="preserve"> количество деталей).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>Шнуровки</w:t>
      </w:r>
      <w:r w:rsidR="00C23038">
        <w:rPr>
          <w:sz w:val="21"/>
          <w:szCs w:val="21"/>
        </w:rPr>
        <w:t xml:space="preserve">. </w:t>
      </w:r>
      <w:r w:rsidRPr="00695DCC">
        <w:rPr>
          <w:sz w:val="21"/>
          <w:szCs w:val="21"/>
        </w:rPr>
        <w:t xml:space="preserve">Лучше использовать </w:t>
      </w:r>
      <w:proofErr w:type="gramStart"/>
      <w:r w:rsidRPr="00695DCC">
        <w:rPr>
          <w:sz w:val="21"/>
          <w:szCs w:val="21"/>
        </w:rPr>
        <w:t>простые</w:t>
      </w:r>
      <w:proofErr w:type="gramEnd"/>
      <w:r w:rsidRPr="00695DCC">
        <w:rPr>
          <w:sz w:val="21"/>
          <w:szCs w:val="21"/>
        </w:rPr>
        <w:t>, с крупными деталями и шнурком, заканчивающимся палочкой.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 xml:space="preserve">Блоки </w:t>
      </w:r>
      <w:proofErr w:type="spellStart"/>
      <w:r w:rsidRPr="00695DCC">
        <w:rPr>
          <w:sz w:val="21"/>
          <w:szCs w:val="21"/>
        </w:rPr>
        <w:t>Дьенеша</w:t>
      </w:r>
      <w:proofErr w:type="spellEnd"/>
      <w:r w:rsidR="00C23038">
        <w:rPr>
          <w:sz w:val="21"/>
          <w:szCs w:val="21"/>
        </w:rPr>
        <w:t>. Они п</w:t>
      </w:r>
      <w:r w:rsidRPr="00695DCC">
        <w:rPr>
          <w:sz w:val="21"/>
          <w:szCs w:val="21"/>
        </w:rPr>
        <w:t>омогают в изучении геометрических фигур, понятий «</w:t>
      </w:r>
      <w:proofErr w:type="spellStart"/>
      <w:proofErr w:type="gramStart"/>
      <w:r w:rsidRPr="00695DCC">
        <w:rPr>
          <w:sz w:val="21"/>
          <w:szCs w:val="21"/>
        </w:rPr>
        <w:t>большой-маленький</w:t>
      </w:r>
      <w:proofErr w:type="spellEnd"/>
      <w:proofErr w:type="gramEnd"/>
      <w:r w:rsidRPr="00695DCC">
        <w:rPr>
          <w:sz w:val="21"/>
          <w:szCs w:val="21"/>
        </w:rPr>
        <w:t>», «</w:t>
      </w:r>
      <w:proofErr w:type="spellStart"/>
      <w:r w:rsidRPr="00695DCC">
        <w:rPr>
          <w:sz w:val="21"/>
          <w:szCs w:val="21"/>
        </w:rPr>
        <w:t>толстый-тонкий</w:t>
      </w:r>
      <w:proofErr w:type="spellEnd"/>
      <w:r w:rsidRPr="00695DCC">
        <w:rPr>
          <w:sz w:val="21"/>
          <w:szCs w:val="21"/>
        </w:rPr>
        <w:t>». Развивают координацию и пространственное мышление.</w:t>
      </w:r>
    </w:p>
    <w:p w:rsidR="00C23038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>Крупные мозаики</w:t>
      </w:r>
      <w:r w:rsidR="00C23038">
        <w:rPr>
          <w:sz w:val="21"/>
          <w:szCs w:val="21"/>
        </w:rPr>
        <w:t xml:space="preserve">. 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>Кубики</w:t>
      </w:r>
      <w:r w:rsidR="00FE644A">
        <w:rPr>
          <w:sz w:val="21"/>
          <w:szCs w:val="21"/>
        </w:rPr>
        <w:t>.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proofErr w:type="spellStart"/>
      <w:r w:rsidRPr="00695DCC">
        <w:rPr>
          <w:sz w:val="21"/>
          <w:szCs w:val="21"/>
        </w:rPr>
        <w:t>Бизиборды</w:t>
      </w:r>
      <w:proofErr w:type="spellEnd"/>
      <w:r w:rsidRPr="00695DCC">
        <w:rPr>
          <w:sz w:val="21"/>
          <w:szCs w:val="21"/>
        </w:rPr>
        <w:t xml:space="preserve"> и </w:t>
      </w:r>
      <w:proofErr w:type="spellStart"/>
      <w:r w:rsidRPr="00695DCC">
        <w:rPr>
          <w:sz w:val="21"/>
          <w:szCs w:val="21"/>
        </w:rPr>
        <w:t>бизикубы</w:t>
      </w:r>
      <w:proofErr w:type="spellEnd"/>
      <w:r w:rsidR="00C23038">
        <w:rPr>
          <w:sz w:val="21"/>
          <w:szCs w:val="21"/>
        </w:rPr>
        <w:t xml:space="preserve">. </w:t>
      </w:r>
      <w:r w:rsidRPr="00695DCC">
        <w:rPr>
          <w:sz w:val="21"/>
          <w:szCs w:val="21"/>
        </w:rPr>
        <w:t>Они содержат множество элементов для вращения, захвата, перемещения, развивающих моторику и ловкость пальчиков.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lastRenderedPageBreak/>
        <w:t>«Что сначала, что потом»</w:t>
      </w:r>
      <w:r w:rsidR="00FE644A">
        <w:rPr>
          <w:sz w:val="21"/>
          <w:szCs w:val="21"/>
        </w:rPr>
        <w:t>.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>Игрушки из фетра</w:t>
      </w:r>
      <w:r w:rsidR="00FE644A">
        <w:rPr>
          <w:sz w:val="21"/>
          <w:szCs w:val="21"/>
        </w:rPr>
        <w:t>.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>Магнитные игры</w:t>
      </w:r>
      <w:r w:rsidR="00C23038">
        <w:rPr>
          <w:sz w:val="21"/>
          <w:szCs w:val="21"/>
        </w:rPr>
        <w:t xml:space="preserve">. Например, </w:t>
      </w:r>
      <w:r w:rsidRPr="00695DCC">
        <w:rPr>
          <w:sz w:val="21"/>
          <w:szCs w:val="21"/>
        </w:rPr>
        <w:t>«</w:t>
      </w:r>
      <w:proofErr w:type="spellStart"/>
      <w:r w:rsidRPr="00695DCC">
        <w:rPr>
          <w:sz w:val="21"/>
          <w:szCs w:val="21"/>
        </w:rPr>
        <w:t>Одевашки</w:t>
      </w:r>
      <w:proofErr w:type="spellEnd"/>
      <w:r w:rsidRPr="00695DCC">
        <w:rPr>
          <w:sz w:val="21"/>
          <w:szCs w:val="21"/>
        </w:rPr>
        <w:t xml:space="preserve">», с которыми </w:t>
      </w:r>
      <w:r w:rsidR="00C23038">
        <w:rPr>
          <w:sz w:val="21"/>
          <w:szCs w:val="21"/>
        </w:rPr>
        <w:t>ребенок</w:t>
      </w:r>
      <w:r w:rsidRPr="00695DCC">
        <w:rPr>
          <w:sz w:val="21"/>
          <w:szCs w:val="21"/>
        </w:rPr>
        <w:t xml:space="preserve"> узнает названия предметов одежды и научится подбирать их по сезону.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>«Четвертый лишний»</w:t>
      </w:r>
      <w:r w:rsidR="00C23038">
        <w:rPr>
          <w:sz w:val="21"/>
          <w:szCs w:val="21"/>
        </w:rPr>
        <w:t xml:space="preserve">. </w:t>
      </w:r>
      <w:r w:rsidRPr="00695DCC">
        <w:rPr>
          <w:sz w:val="21"/>
          <w:szCs w:val="21"/>
        </w:rPr>
        <w:t xml:space="preserve">Прекрасная игра на формирование логического мышления и мелкой моторики. </w:t>
      </w:r>
      <w:r w:rsidR="00C23038">
        <w:rPr>
          <w:sz w:val="21"/>
          <w:szCs w:val="21"/>
        </w:rPr>
        <w:t xml:space="preserve">Ребенку </w:t>
      </w:r>
      <w:r w:rsidRPr="00695DCC">
        <w:rPr>
          <w:sz w:val="21"/>
          <w:szCs w:val="21"/>
        </w:rPr>
        <w:t xml:space="preserve"> нужно рассмотреть предложенные предметы и назвать, какой из них оказался лишним в логическом ряду.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proofErr w:type="spellStart"/>
      <w:r w:rsidRPr="00695DCC">
        <w:rPr>
          <w:sz w:val="21"/>
          <w:szCs w:val="21"/>
        </w:rPr>
        <w:t>Сортеры</w:t>
      </w:r>
      <w:proofErr w:type="spellEnd"/>
      <w:r w:rsidR="00FE644A">
        <w:rPr>
          <w:sz w:val="21"/>
          <w:szCs w:val="21"/>
        </w:rPr>
        <w:t>.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>Прищепки</w:t>
      </w:r>
      <w:r w:rsidR="00C23038">
        <w:rPr>
          <w:sz w:val="21"/>
          <w:szCs w:val="21"/>
        </w:rPr>
        <w:t xml:space="preserve">. </w:t>
      </w:r>
      <w:r w:rsidRPr="00695DCC">
        <w:rPr>
          <w:sz w:val="21"/>
          <w:szCs w:val="21"/>
        </w:rPr>
        <w:t>Можно прицеплять на картинки, дополняя их.</w:t>
      </w:r>
    </w:p>
    <w:p w:rsidR="00FE644A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>«Цветные коврики»</w:t>
      </w:r>
      <w:r w:rsidR="00C23038">
        <w:rPr>
          <w:sz w:val="21"/>
          <w:szCs w:val="21"/>
        </w:rPr>
        <w:t xml:space="preserve">. </w:t>
      </w:r>
      <w:r w:rsidRPr="00695DCC">
        <w:rPr>
          <w:sz w:val="21"/>
          <w:szCs w:val="21"/>
        </w:rPr>
        <w:t xml:space="preserve">Игра на внимание и развитие цветового восприятия. 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 xml:space="preserve">Карточки </w:t>
      </w:r>
      <w:proofErr w:type="spellStart"/>
      <w:r w:rsidRPr="00695DCC">
        <w:rPr>
          <w:sz w:val="21"/>
          <w:szCs w:val="21"/>
        </w:rPr>
        <w:t>Домана</w:t>
      </w:r>
      <w:proofErr w:type="spellEnd"/>
      <w:r w:rsidR="00FE644A">
        <w:rPr>
          <w:sz w:val="21"/>
          <w:szCs w:val="21"/>
        </w:rPr>
        <w:t xml:space="preserve">. </w:t>
      </w:r>
      <w:r w:rsidRPr="00695DCC">
        <w:rPr>
          <w:sz w:val="21"/>
          <w:szCs w:val="21"/>
        </w:rPr>
        <w:t>Хороши</w:t>
      </w:r>
      <w:r w:rsidR="00FE644A">
        <w:rPr>
          <w:sz w:val="21"/>
          <w:szCs w:val="21"/>
        </w:rPr>
        <w:t xml:space="preserve">е помощники в речевом развитии и </w:t>
      </w:r>
      <w:r w:rsidRPr="00695DCC">
        <w:rPr>
          <w:sz w:val="21"/>
          <w:szCs w:val="21"/>
        </w:rPr>
        <w:t>помогают в развитии зрительной памяти.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>Закручивать, откручивать крышки разных емкостей (бутылки, банки).</w:t>
      </w:r>
      <w:r w:rsidR="00FE644A">
        <w:rPr>
          <w:sz w:val="21"/>
          <w:szCs w:val="21"/>
        </w:rPr>
        <w:t xml:space="preserve"> </w:t>
      </w:r>
      <w:r w:rsidRPr="00695DCC">
        <w:rPr>
          <w:sz w:val="21"/>
          <w:szCs w:val="21"/>
        </w:rPr>
        <w:t>Или использовать с</w:t>
      </w:r>
      <w:r w:rsidR="00FE644A">
        <w:rPr>
          <w:sz w:val="21"/>
          <w:szCs w:val="21"/>
        </w:rPr>
        <w:t xml:space="preserve">пециальные игровые наборы вроде </w:t>
      </w:r>
      <w:r w:rsidRPr="00695DCC">
        <w:rPr>
          <w:sz w:val="21"/>
          <w:szCs w:val="21"/>
        </w:rPr>
        <w:t>«Болты и гайки».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>Одевать крупных кукол, пупсиков</w:t>
      </w:r>
      <w:r w:rsidR="00FE644A">
        <w:rPr>
          <w:sz w:val="21"/>
          <w:szCs w:val="21"/>
        </w:rPr>
        <w:t xml:space="preserve">. </w:t>
      </w:r>
      <w:r w:rsidRPr="00695DCC">
        <w:rPr>
          <w:sz w:val="21"/>
          <w:szCs w:val="21"/>
        </w:rPr>
        <w:t>Это не только для развития координации, но и для первых ролевых игр, когда ребенок учится заботиться о пупсике.</w:t>
      </w:r>
    </w:p>
    <w:p w:rsidR="00695DCC" w:rsidRPr="00695DCC" w:rsidRDefault="00695DCC" w:rsidP="00F155A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>Настенные плакаты</w:t>
      </w:r>
      <w:r w:rsidR="00FE644A">
        <w:rPr>
          <w:sz w:val="21"/>
          <w:szCs w:val="21"/>
        </w:rPr>
        <w:t>.</w:t>
      </w:r>
    </w:p>
    <w:p w:rsidR="00695DCC" w:rsidRPr="00695DCC" w:rsidRDefault="00695DCC" w:rsidP="00F155A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1"/>
          <w:szCs w:val="21"/>
        </w:rPr>
      </w:pPr>
      <w:r w:rsidRPr="00695DCC">
        <w:rPr>
          <w:sz w:val="21"/>
          <w:szCs w:val="21"/>
        </w:rPr>
        <w:t xml:space="preserve">Создайте комплект игр, подходящих именно вашему </w:t>
      </w:r>
      <w:r w:rsidR="00FE644A">
        <w:rPr>
          <w:sz w:val="21"/>
          <w:szCs w:val="21"/>
        </w:rPr>
        <w:t>ребенку</w:t>
      </w:r>
      <w:r w:rsidRPr="00695DCC">
        <w:rPr>
          <w:sz w:val="21"/>
          <w:szCs w:val="21"/>
        </w:rPr>
        <w:t>. А регулярные занятия позволят развить двигательные функции, выработать ловкость, гибкость, подвижность рук, умение управлять своими движениями, научит концентрировать внимание, зрение и слух.</w:t>
      </w:r>
    </w:p>
    <w:sectPr w:rsidR="00695DCC" w:rsidRPr="00695DCC" w:rsidSect="00392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A2746"/>
    <w:multiLevelType w:val="multilevel"/>
    <w:tmpl w:val="D6AC0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545D1"/>
    <w:multiLevelType w:val="multilevel"/>
    <w:tmpl w:val="52C6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576F3"/>
    <w:multiLevelType w:val="multilevel"/>
    <w:tmpl w:val="D6AC0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590247"/>
    <w:multiLevelType w:val="multilevel"/>
    <w:tmpl w:val="1C34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E4837"/>
    <w:multiLevelType w:val="multilevel"/>
    <w:tmpl w:val="532E6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30C16"/>
    <w:multiLevelType w:val="multilevel"/>
    <w:tmpl w:val="95C0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CD66E5"/>
    <w:multiLevelType w:val="hybridMultilevel"/>
    <w:tmpl w:val="832A5D54"/>
    <w:lvl w:ilvl="0" w:tplc="19B0DB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A867F0"/>
    <w:multiLevelType w:val="multilevel"/>
    <w:tmpl w:val="70B8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E975EF"/>
    <w:multiLevelType w:val="multilevel"/>
    <w:tmpl w:val="2734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D45C60"/>
    <w:multiLevelType w:val="multilevel"/>
    <w:tmpl w:val="242A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264396"/>
    <w:multiLevelType w:val="multilevel"/>
    <w:tmpl w:val="09EA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4A6F85"/>
    <w:multiLevelType w:val="hybridMultilevel"/>
    <w:tmpl w:val="C4604746"/>
    <w:lvl w:ilvl="0" w:tplc="1D56C6A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D11D11"/>
    <w:multiLevelType w:val="multilevel"/>
    <w:tmpl w:val="98FA1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9"/>
  </w:num>
  <w:num w:numId="7">
    <w:abstractNumId w:val="12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5A52"/>
    <w:rsid w:val="003925FC"/>
    <w:rsid w:val="00402E70"/>
    <w:rsid w:val="00695DCC"/>
    <w:rsid w:val="00725A52"/>
    <w:rsid w:val="008E6321"/>
    <w:rsid w:val="00AD6F96"/>
    <w:rsid w:val="00B67407"/>
    <w:rsid w:val="00C23038"/>
    <w:rsid w:val="00DB3244"/>
    <w:rsid w:val="00EA13D6"/>
    <w:rsid w:val="00F155A1"/>
    <w:rsid w:val="00FE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A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25A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5A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25A5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725A5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95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695DC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DC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E6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3D1C169-99AA-4B95-83F1-0DBE4242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2797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2020-12-06T15:50:00Z</dcterms:created>
  <dcterms:modified xsi:type="dcterms:W3CDTF">2021-03-17T01:47:00Z</dcterms:modified>
</cp:coreProperties>
</file>